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5388"/>
      </w:tblGrid>
      <w:tr w:rsidR="00E43586" w:rsidRPr="003D6FED" w:rsidTr="00CD0872">
        <w:tc>
          <w:tcPr>
            <w:tcW w:w="15388" w:type="dxa"/>
            <w:shd w:val="clear" w:color="auto" w:fill="B6DDE8" w:themeFill="accent5" w:themeFillTint="66"/>
          </w:tcPr>
          <w:p w:rsidR="00E43586" w:rsidRDefault="00CD0872" w:rsidP="00CD0872">
            <w:pPr>
              <w:jc w:val="both"/>
              <w:rPr>
                <w:rFonts w:ascii="Arial" w:hAnsi="Arial" w:cs="Arial"/>
                <w:b/>
                <w:sz w:val="48"/>
                <w:szCs w:val="48"/>
              </w:rPr>
            </w:pPr>
            <w:r w:rsidRPr="003D6FED">
              <w:rPr>
                <w:rFonts w:ascii="Arial" w:hAnsi="Arial" w:cs="Arial"/>
                <w:b/>
                <w:noProof/>
                <w:sz w:val="48"/>
                <w:szCs w:val="48"/>
                <w:lang w:eastAsia="en-GB"/>
              </w:rPr>
              <w:drawing>
                <wp:anchor distT="0" distB="0" distL="114300" distR="114300" simplePos="0" relativeHeight="251658240" behindDoc="0" locked="0" layoutInCell="1" allowOverlap="1" wp14:anchorId="4FA2BAE4" wp14:editId="71B224F0">
                  <wp:simplePos x="0" y="0"/>
                  <wp:positionH relativeFrom="column">
                    <wp:posOffset>7191911</wp:posOffset>
                  </wp:positionH>
                  <wp:positionV relativeFrom="paragraph">
                    <wp:posOffset>15875</wp:posOffset>
                  </wp:positionV>
                  <wp:extent cx="2313112" cy="571500"/>
                  <wp:effectExtent l="0" t="0" r="0" b="0"/>
                  <wp:wrapNone/>
                  <wp:docPr id="2" name="Picture 2" descr="Newcast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castle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6161" cy="57225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6AC3ACF1" wp14:editId="5449A874">
                  <wp:extent cx="2159000" cy="711200"/>
                  <wp:effectExtent l="0" t="0" r="0" b="0"/>
                  <wp:docPr id="1" name="Picture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pic:nvPicPr>
                        <pic:blipFill>
                          <a:blip r:embed="rId9">
                            <a:extLst>
                              <a:ext uri="{28A0092B-C50C-407E-A947-70E740481C1C}">
                                <a14:useLocalDpi xmlns:a14="http://schemas.microsoft.com/office/drawing/2010/main" val="0"/>
                              </a:ext>
                            </a:extLst>
                          </a:blip>
                          <a:srcRect/>
                          <a:stretch/>
                        </pic:blipFill>
                        <pic:spPr bwMode="auto">
                          <a:xfrm>
                            <a:off x="0" y="0"/>
                            <a:ext cx="2159000" cy="711200"/>
                          </a:xfrm>
                          <a:prstGeom prst="rect">
                            <a:avLst/>
                          </a:prstGeom>
                          <a:noFill/>
                          <a:ln>
                            <a:noFill/>
                          </a:ln>
                        </pic:spPr>
                      </pic:pic>
                    </a:graphicData>
                  </a:graphic>
                </wp:inline>
              </w:drawing>
            </w:r>
            <w:r w:rsidR="00E43586" w:rsidRPr="003D6FED">
              <w:rPr>
                <w:rFonts w:ascii="Arial" w:hAnsi="Arial" w:cs="Arial"/>
                <w:b/>
                <w:sz w:val="48"/>
                <w:szCs w:val="48"/>
              </w:rPr>
              <w:t xml:space="preserve"> </w:t>
            </w:r>
            <w:r w:rsidR="00D7522B">
              <w:rPr>
                <w:rFonts w:ascii="Arial" w:hAnsi="Arial" w:cs="Arial"/>
                <w:b/>
                <w:sz w:val="48"/>
                <w:szCs w:val="48"/>
              </w:rPr>
              <w:t xml:space="preserve">                                              </w:t>
            </w:r>
          </w:p>
          <w:p w:rsidR="00CD0872" w:rsidRDefault="00CD0872" w:rsidP="00CD0872">
            <w:pPr>
              <w:jc w:val="center"/>
              <w:rPr>
                <w:rFonts w:ascii="Arial" w:hAnsi="Arial" w:cs="Arial"/>
                <w:sz w:val="48"/>
                <w:szCs w:val="48"/>
              </w:rPr>
            </w:pPr>
            <w:r>
              <w:rPr>
                <w:rFonts w:ascii="Arial" w:hAnsi="Arial" w:cs="Arial"/>
                <w:b/>
                <w:sz w:val="48"/>
                <w:szCs w:val="48"/>
              </w:rPr>
              <w:t>Risk Outside the Home</w:t>
            </w:r>
            <w:r w:rsidR="000431C0">
              <w:rPr>
                <w:rFonts w:ascii="Arial" w:hAnsi="Arial" w:cs="Arial"/>
                <w:b/>
                <w:sz w:val="48"/>
                <w:szCs w:val="48"/>
              </w:rPr>
              <w:t xml:space="preserve"> (ROTH)</w:t>
            </w:r>
            <w:r>
              <w:rPr>
                <w:rFonts w:ascii="Arial" w:hAnsi="Arial" w:cs="Arial"/>
                <w:b/>
                <w:sz w:val="48"/>
                <w:szCs w:val="48"/>
              </w:rPr>
              <w:t xml:space="preserve"> P</w:t>
            </w:r>
            <w:r w:rsidRPr="003D6FED">
              <w:rPr>
                <w:rFonts w:ascii="Arial" w:hAnsi="Arial" w:cs="Arial"/>
                <w:b/>
                <w:sz w:val="48"/>
                <w:szCs w:val="48"/>
              </w:rPr>
              <w:t>rotection Plan</w:t>
            </w:r>
          </w:p>
          <w:p w:rsidR="00CD0872" w:rsidRPr="003D6FED" w:rsidRDefault="00CD0872" w:rsidP="00CD0872">
            <w:pPr>
              <w:jc w:val="both"/>
              <w:rPr>
                <w:rFonts w:ascii="Arial" w:hAnsi="Arial" w:cs="Arial"/>
                <w:sz w:val="24"/>
                <w:szCs w:val="24"/>
              </w:rPr>
            </w:pPr>
          </w:p>
        </w:tc>
      </w:tr>
    </w:tbl>
    <w:p w:rsidR="008845A3" w:rsidRPr="003D6FED" w:rsidRDefault="008845A3" w:rsidP="00B3752A">
      <w:pPr>
        <w:spacing w:after="0" w:line="240" w:lineRule="auto"/>
        <w:rPr>
          <w:rFonts w:ascii="Arial" w:hAnsi="Arial" w:cs="Arial"/>
          <w:sz w:val="24"/>
          <w:szCs w:val="24"/>
        </w:rPr>
      </w:pPr>
    </w:p>
    <w:tbl>
      <w:tblPr>
        <w:tblStyle w:val="TableGrid"/>
        <w:tblW w:w="0" w:type="auto"/>
        <w:tblLook w:val="04A0" w:firstRow="1" w:lastRow="0" w:firstColumn="1" w:lastColumn="0" w:noHBand="0" w:noVBand="1"/>
      </w:tblPr>
      <w:tblGrid>
        <w:gridCol w:w="15388"/>
      </w:tblGrid>
      <w:tr w:rsidR="00064A13" w:rsidRPr="003D6FED" w:rsidTr="00B62F22">
        <w:trPr>
          <w:trHeight w:val="684"/>
        </w:trPr>
        <w:tc>
          <w:tcPr>
            <w:tcW w:w="15559" w:type="dxa"/>
            <w:shd w:val="clear" w:color="auto" w:fill="B6DDE8" w:themeFill="accent5" w:themeFillTint="66"/>
          </w:tcPr>
          <w:p w:rsidR="00064A13" w:rsidRPr="003D6FED" w:rsidRDefault="00BA0BAC" w:rsidP="00B3752A">
            <w:pPr>
              <w:rPr>
                <w:rFonts w:ascii="Arial" w:hAnsi="Arial" w:cs="Arial"/>
                <w:b/>
                <w:sz w:val="24"/>
                <w:szCs w:val="24"/>
              </w:rPr>
            </w:pPr>
            <w:r w:rsidRPr="00BA0BAC">
              <w:rPr>
                <w:rFonts w:ascii="Arial" w:hAnsi="Arial" w:cs="Arial"/>
                <w:b/>
                <w:sz w:val="24"/>
                <w:szCs w:val="24"/>
              </w:rPr>
              <w:t>Th</w:t>
            </w:r>
            <w:r>
              <w:rPr>
                <w:rFonts w:ascii="Arial" w:hAnsi="Arial" w:cs="Arial"/>
                <w:b/>
                <w:sz w:val="24"/>
                <w:szCs w:val="24"/>
              </w:rPr>
              <w:t>is</w:t>
            </w:r>
            <w:r w:rsidRPr="00BA0BAC">
              <w:rPr>
                <w:rFonts w:ascii="Arial" w:hAnsi="Arial" w:cs="Arial"/>
                <w:b/>
                <w:sz w:val="24"/>
                <w:szCs w:val="24"/>
              </w:rPr>
              <w:t xml:space="preserve"> </w:t>
            </w:r>
            <w:r>
              <w:rPr>
                <w:rFonts w:ascii="Arial" w:hAnsi="Arial" w:cs="Arial"/>
                <w:b/>
                <w:sz w:val="24"/>
                <w:szCs w:val="24"/>
              </w:rPr>
              <w:t>plan</w:t>
            </w:r>
            <w:r w:rsidRPr="00BA0BAC">
              <w:rPr>
                <w:rFonts w:ascii="Arial" w:hAnsi="Arial" w:cs="Arial"/>
                <w:b/>
                <w:sz w:val="24"/>
                <w:szCs w:val="24"/>
              </w:rPr>
              <w:t xml:space="preserve"> is confidential.  It must not be disclosed to any other person, nor photocopied without the consent of the Chair or </w:t>
            </w:r>
            <w:r>
              <w:rPr>
                <w:rFonts w:ascii="Arial" w:hAnsi="Arial" w:cs="Arial"/>
                <w:b/>
                <w:sz w:val="24"/>
                <w:szCs w:val="24"/>
              </w:rPr>
              <w:t xml:space="preserve">a </w:t>
            </w:r>
            <w:r w:rsidRPr="00BA0BAC">
              <w:rPr>
                <w:rFonts w:ascii="Arial" w:hAnsi="Arial" w:cs="Arial"/>
                <w:b/>
                <w:sz w:val="24"/>
                <w:szCs w:val="24"/>
              </w:rPr>
              <w:t>Social Work</w:t>
            </w:r>
            <w:r>
              <w:rPr>
                <w:rFonts w:ascii="Arial" w:hAnsi="Arial" w:cs="Arial"/>
                <w:b/>
                <w:sz w:val="24"/>
                <w:szCs w:val="24"/>
              </w:rPr>
              <w:t xml:space="preserve"> Manager</w:t>
            </w:r>
            <w:r w:rsidRPr="00BA0BAC">
              <w:rPr>
                <w:rFonts w:ascii="Arial" w:hAnsi="Arial" w:cs="Arial"/>
                <w:b/>
                <w:sz w:val="24"/>
                <w:szCs w:val="24"/>
              </w:rPr>
              <w:t>.  It is important that the record is stored safely and should not be left anywhere where other people may access, nor should it be uploaded to social media.</w:t>
            </w:r>
            <w:r w:rsidR="00BB6AFB">
              <w:rPr>
                <w:rFonts w:ascii="Arial" w:hAnsi="Arial" w:cs="Arial"/>
                <w:b/>
                <w:sz w:val="24"/>
                <w:szCs w:val="24"/>
              </w:rPr>
              <w:t xml:space="preserve"> </w:t>
            </w:r>
          </w:p>
        </w:tc>
      </w:tr>
    </w:tbl>
    <w:p w:rsidR="00064A13" w:rsidRPr="003D6FED" w:rsidRDefault="00064A13" w:rsidP="00B3752A">
      <w:pPr>
        <w:spacing w:after="0" w:line="240" w:lineRule="auto"/>
        <w:rPr>
          <w:rFonts w:ascii="Arial" w:hAnsi="Arial" w:cs="Arial"/>
          <w:sz w:val="24"/>
          <w:szCs w:val="24"/>
        </w:rPr>
      </w:pPr>
    </w:p>
    <w:tbl>
      <w:tblPr>
        <w:tblStyle w:val="TableGrid"/>
        <w:tblW w:w="0" w:type="auto"/>
        <w:tblLook w:val="04A0" w:firstRow="1" w:lastRow="0" w:firstColumn="1" w:lastColumn="0" w:noHBand="0" w:noVBand="1"/>
      </w:tblPr>
      <w:tblGrid>
        <w:gridCol w:w="1980"/>
        <w:gridCol w:w="1984"/>
      </w:tblGrid>
      <w:tr w:rsidR="00B3752A" w:rsidRPr="003D6FED" w:rsidTr="00B62F22">
        <w:tc>
          <w:tcPr>
            <w:tcW w:w="1980" w:type="dxa"/>
            <w:shd w:val="clear" w:color="auto" w:fill="B6DDE8" w:themeFill="accent5" w:themeFillTint="66"/>
          </w:tcPr>
          <w:p w:rsidR="00B3752A" w:rsidRPr="003D6FED" w:rsidRDefault="00B3752A" w:rsidP="005727AF">
            <w:pPr>
              <w:spacing w:before="60" w:after="60"/>
              <w:rPr>
                <w:rFonts w:ascii="Arial" w:hAnsi="Arial" w:cs="Arial"/>
                <w:b/>
                <w:sz w:val="24"/>
                <w:szCs w:val="24"/>
              </w:rPr>
            </w:pPr>
            <w:r w:rsidRPr="003D6FED">
              <w:rPr>
                <w:rFonts w:ascii="Arial" w:hAnsi="Arial" w:cs="Arial"/>
                <w:b/>
                <w:sz w:val="24"/>
                <w:szCs w:val="24"/>
              </w:rPr>
              <w:t>Date</w:t>
            </w:r>
            <w:r w:rsidR="003D6FED" w:rsidRPr="003D6FED">
              <w:rPr>
                <w:rFonts w:ascii="Arial" w:hAnsi="Arial" w:cs="Arial"/>
                <w:b/>
                <w:sz w:val="24"/>
                <w:szCs w:val="24"/>
              </w:rPr>
              <w:t xml:space="preserve"> of Plan</w:t>
            </w:r>
            <w:r w:rsidRPr="003D6FED">
              <w:rPr>
                <w:rFonts w:ascii="Arial" w:hAnsi="Arial" w:cs="Arial"/>
                <w:b/>
                <w:sz w:val="24"/>
                <w:szCs w:val="24"/>
              </w:rPr>
              <w:t>:</w:t>
            </w:r>
          </w:p>
        </w:tc>
        <w:tc>
          <w:tcPr>
            <w:tcW w:w="1984" w:type="dxa"/>
          </w:tcPr>
          <w:p w:rsidR="00B3752A" w:rsidRPr="003D6FED" w:rsidRDefault="00B3752A" w:rsidP="005727AF">
            <w:pPr>
              <w:spacing w:before="60" w:after="60"/>
              <w:rPr>
                <w:rFonts w:ascii="Arial" w:hAnsi="Arial" w:cs="Arial"/>
                <w:b/>
                <w:sz w:val="24"/>
                <w:szCs w:val="24"/>
              </w:rPr>
            </w:pPr>
          </w:p>
        </w:tc>
      </w:tr>
    </w:tbl>
    <w:p w:rsidR="00B3752A" w:rsidRPr="003D6FED" w:rsidRDefault="00B3752A" w:rsidP="00B3752A">
      <w:pPr>
        <w:spacing w:after="0" w:line="240" w:lineRule="auto"/>
        <w:rPr>
          <w:rFonts w:ascii="Arial" w:hAnsi="Arial" w:cs="Arial"/>
          <w:sz w:val="24"/>
          <w:szCs w:val="24"/>
        </w:rPr>
      </w:pPr>
    </w:p>
    <w:tbl>
      <w:tblPr>
        <w:tblStyle w:val="TableGrid"/>
        <w:tblW w:w="0" w:type="auto"/>
        <w:tblLook w:val="04A0" w:firstRow="1" w:lastRow="0" w:firstColumn="1" w:lastColumn="0" w:noHBand="0" w:noVBand="1"/>
      </w:tblPr>
      <w:tblGrid>
        <w:gridCol w:w="3964"/>
        <w:gridCol w:w="1701"/>
        <w:gridCol w:w="1701"/>
        <w:gridCol w:w="1701"/>
      </w:tblGrid>
      <w:tr w:rsidR="000F7057" w:rsidRPr="003D6FED">
        <w:tc>
          <w:tcPr>
            <w:tcW w:w="3964" w:type="dxa"/>
            <w:shd w:val="clear" w:color="auto" w:fill="B6DDE8" w:themeFill="accent5" w:themeFillTint="66"/>
          </w:tcPr>
          <w:p w:rsidR="000F7057" w:rsidRPr="003D6FED" w:rsidRDefault="000F7057" w:rsidP="003D6FED">
            <w:pPr>
              <w:spacing w:before="60" w:after="60"/>
              <w:rPr>
                <w:rFonts w:ascii="Arial" w:hAnsi="Arial" w:cs="Arial"/>
                <w:b/>
                <w:sz w:val="24"/>
                <w:szCs w:val="24"/>
              </w:rPr>
            </w:pPr>
            <w:r w:rsidRPr="003D6FED">
              <w:rPr>
                <w:rFonts w:ascii="Arial" w:hAnsi="Arial" w:cs="Arial"/>
                <w:b/>
                <w:sz w:val="24"/>
                <w:szCs w:val="24"/>
              </w:rPr>
              <w:t>Child’s Name</w:t>
            </w:r>
          </w:p>
        </w:tc>
        <w:tc>
          <w:tcPr>
            <w:tcW w:w="1701" w:type="dxa"/>
            <w:shd w:val="clear" w:color="auto" w:fill="B6DDE8" w:themeFill="accent5" w:themeFillTint="66"/>
          </w:tcPr>
          <w:p w:rsidR="000F7057" w:rsidRPr="003D6FED" w:rsidRDefault="000F7057" w:rsidP="003D6FED">
            <w:pPr>
              <w:spacing w:before="60" w:after="60"/>
              <w:rPr>
                <w:rFonts w:ascii="Arial" w:hAnsi="Arial" w:cs="Arial"/>
                <w:b/>
                <w:sz w:val="24"/>
                <w:szCs w:val="24"/>
              </w:rPr>
            </w:pPr>
            <w:r w:rsidRPr="003D6FED">
              <w:rPr>
                <w:rFonts w:ascii="Arial" w:hAnsi="Arial" w:cs="Arial"/>
                <w:b/>
                <w:sz w:val="24"/>
                <w:szCs w:val="24"/>
              </w:rPr>
              <w:t>D.O.B.</w:t>
            </w:r>
          </w:p>
        </w:tc>
        <w:tc>
          <w:tcPr>
            <w:tcW w:w="1701" w:type="dxa"/>
            <w:shd w:val="clear" w:color="auto" w:fill="B6DDE8" w:themeFill="accent5" w:themeFillTint="66"/>
          </w:tcPr>
          <w:p w:rsidR="000F7057" w:rsidRPr="003D6FED" w:rsidRDefault="000964CC" w:rsidP="003D6FED">
            <w:pPr>
              <w:spacing w:before="60" w:after="60"/>
              <w:rPr>
                <w:rFonts w:ascii="Arial" w:hAnsi="Arial" w:cs="Arial"/>
                <w:b/>
                <w:sz w:val="24"/>
                <w:szCs w:val="24"/>
              </w:rPr>
            </w:pPr>
            <w:r>
              <w:rPr>
                <w:rFonts w:ascii="Arial" w:hAnsi="Arial" w:cs="Arial"/>
                <w:b/>
                <w:sz w:val="24"/>
                <w:szCs w:val="24"/>
              </w:rPr>
              <w:t xml:space="preserve">Eclipse PER </w:t>
            </w:r>
            <w:r w:rsidR="000F7057">
              <w:rPr>
                <w:rFonts w:ascii="Arial" w:hAnsi="Arial" w:cs="Arial"/>
                <w:b/>
                <w:sz w:val="24"/>
                <w:szCs w:val="24"/>
              </w:rPr>
              <w:t>Number (CSC)</w:t>
            </w:r>
          </w:p>
        </w:tc>
        <w:tc>
          <w:tcPr>
            <w:tcW w:w="1701" w:type="dxa"/>
            <w:shd w:val="clear" w:color="auto" w:fill="B6DDE8" w:themeFill="accent5" w:themeFillTint="66"/>
          </w:tcPr>
          <w:p w:rsidR="000F7057" w:rsidRDefault="000F7057" w:rsidP="003D6FED">
            <w:pPr>
              <w:spacing w:before="60" w:after="60"/>
              <w:rPr>
                <w:rFonts w:ascii="Arial" w:hAnsi="Arial" w:cs="Arial"/>
                <w:b/>
                <w:sz w:val="24"/>
                <w:szCs w:val="24"/>
              </w:rPr>
            </w:pPr>
            <w:r>
              <w:rPr>
                <w:rFonts w:ascii="Arial" w:hAnsi="Arial" w:cs="Arial"/>
                <w:b/>
                <w:sz w:val="24"/>
                <w:szCs w:val="24"/>
              </w:rPr>
              <w:t>CP Plan Category*</w:t>
            </w:r>
          </w:p>
        </w:tc>
      </w:tr>
      <w:tr w:rsidR="000F7057" w:rsidRPr="003D6FED">
        <w:tc>
          <w:tcPr>
            <w:tcW w:w="3964" w:type="dxa"/>
          </w:tcPr>
          <w:p w:rsidR="000F7057" w:rsidRPr="003D6FED" w:rsidRDefault="000F7057" w:rsidP="003D6FED">
            <w:pPr>
              <w:spacing w:before="60" w:after="60"/>
              <w:rPr>
                <w:rFonts w:ascii="Arial" w:hAnsi="Arial" w:cs="Arial"/>
                <w:sz w:val="24"/>
                <w:szCs w:val="24"/>
              </w:rPr>
            </w:pPr>
          </w:p>
        </w:tc>
        <w:tc>
          <w:tcPr>
            <w:tcW w:w="1701" w:type="dxa"/>
          </w:tcPr>
          <w:p w:rsidR="000F7057" w:rsidRPr="003D6FED" w:rsidRDefault="000F7057" w:rsidP="003D6FED">
            <w:pPr>
              <w:spacing w:before="60" w:after="60"/>
              <w:rPr>
                <w:rFonts w:ascii="Arial" w:hAnsi="Arial" w:cs="Arial"/>
                <w:sz w:val="24"/>
                <w:szCs w:val="24"/>
              </w:rPr>
            </w:pPr>
          </w:p>
        </w:tc>
        <w:tc>
          <w:tcPr>
            <w:tcW w:w="1701" w:type="dxa"/>
          </w:tcPr>
          <w:p w:rsidR="000F7057" w:rsidRPr="003D6FED" w:rsidRDefault="000F7057" w:rsidP="003D6FED">
            <w:pPr>
              <w:spacing w:before="60" w:after="60"/>
              <w:rPr>
                <w:rFonts w:ascii="Arial" w:hAnsi="Arial" w:cs="Arial"/>
                <w:sz w:val="24"/>
                <w:szCs w:val="24"/>
              </w:rPr>
            </w:pPr>
          </w:p>
        </w:tc>
        <w:tc>
          <w:tcPr>
            <w:tcW w:w="1701" w:type="dxa"/>
          </w:tcPr>
          <w:p w:rsidR="000F7057" w:rsidRPr="003D6FED" w:rsidRDefault="000F7057" w:rsidP="003D6FED">
            <w:pPr>
              <w:spacing w:before="60" w:after="60"/>
              <w:rPr>
                <w:rFonts w:ascii="Arial" w:hAnsi="Arial" w:cs="Arial"/>
                <w:sz w:val="24"/>
                <w:szCs w:val="24"/>
              </w:rPr>
            </w:pPr>
            <w:r>
              <w:rPr>
                <w:rFonts w:ascii="Arial" w:hAnsi="Arial" w:cs="Arial"/>
                <w:sz w:val="24"/>
                <w:szCs w:val="24"/>
              </w:rPr>
              <w:t>ROTH</w:t>
            </w:r>
          </w:p>
        </w:tc>
      </w:tr>
      <w:tr w:rsidR="000F7057" w:rsidRPr="003D6FED">
        <w:tc>
          <w:tcPr>
            <w:tcW w:w="3964" w:type="dxa"/>
          </w:tcPr>
          <w:p w:rsidR="000F7057" w:rsidRPr="003D6FED" w:rsidRDefault="000F7057" w:rsidP="003D6FED">
            <w:pPr>
              <w:spacing w:before="60" w:after="60"/>
              <w:rPr>
                <w:rFonts w:ascii="Arial" w:hAnsi="Arial" w:cs="Arial"/>
                <w:sz w:val="24"/>
                <w:szCs w:val="24"/>
              </w:rPr>
            </w:pPr>
          </w:p>
        </w:tc>
        <w:tc>
          <w:tcPr>
            <w:tcW w:w="1701" w:type="dxa"/>
          </w:tcPr>
          <w:p w:rsidR="000F7057" w:rsidRPr="003D6FED" w:rsidRDefault="000F7057" w:rsidP="003D6FED">
            <w:pPr>
              <w:spacing w:before="60" w:after="60"/>
              <w:rPr>
                <w:rFonts w:ascii="Arial" w:hAnsi="Arial" w:cs="Arial"/>
                <w:sz w:val="24"/>
                <w:szCs w:val="24"/>
              </w:rPr>
            </w:pPr>
          </w:p>
        </w:tc>
        <w:tc>
          <w:tcPr>
            <w:tcW w:w="1701" w:type="dxa"/>
          </w:tcPr>
          <w:p w:rsidR="000F7057" w:rsidRPr="003D6FED" w:rsidRDefault="000F7057" w:rsidP="003D6FED">
            <w:pPr>
              <w:spacing w:before="60" w:after="60"/>
              <w:rPr>
                <w:rFonts w:ascii="Arial" w:hAnsi="Arial" w:cs="Arial"/>
                <w:sz w:val="24"/>
                <w:szCs w:val="24"/>
              </w:rPr>
            </w:pPr>
          </w:p>
        </w:tc>
        <w:tc>
          <w:tcPr>
            <w:tcW w:w="1701" w:type="dxa"/>
          </w:tcPr>
          <w:p w:rsidR="000F7057" w:rsidRPr="003D6FED" w:rsidRDefault="000F7057" w:rsidP="003D6FED">
            <w:pPr>
              <w:spacing w:before="60" w:after="60"/>
              <w:rPr>
                <w:rFonts w:ascii="Arial" w:hAnsi="Arial" w:cs="Arial"/>
                <w:sz w:val="24"/>
                <w:szCs w:val="24"/>
              </w:rPr>
            </w:pPr>
            <w:r>
              <w:rPr>
                <w:rFonts w:ascii="Arial" w:hAnsi="Arial" w:cs="Arial"/>
                <w:sz w:val="24"/>
                <w:szCs w:val="24"/>
              </w:rPr>
              <w:t>ROTH</w:t>
            </w:r>
          </w:p>
        </w:tc>
      </w:tr>
    </w:tbl>
    <w:p w:rsidR="003D6FED" w:rsidRPr="000F7057" w:rsidRDefault="000F7057" w:rsidP="00B3752A">
      <w:pPr>
        <w:spacing w:after="0" w:line="240" w:lineRule="auto"/>
        <w:rPr>
          <w:rFonts w:ascii="Arial" w:hAnsi="Arial" w:cs="Arial"/>
          <w:sz w:val="18"/>
          <w:szCs w:val="18"/>
        </w:rPr>
      </w:pPr>
      <w:r>
        <w:rPr>
          <w:rFonts w:ascii="Arial" w:hAnsi="Arial" w:cs="Arial"/>
          <w:sz w:val="24"/>
          <w:szCs w:val="24"/>
        </w:rPr>
        <w:t xml:space="preserve">* </w:t>
      </w:r>
      <w:r>
        <w:rPr>
          <w:rFonts w:ascii="Arial" w:hAnsi="Arial" w:cs="Arial"/>
          <w:sz w:val="18"/>
          <w:szCs w:val="18"/>
        </w:rPr>
        <w:t>A CP Plan category will need to be recorded on CareFirst but will be shown as ROTH on documentation. This needs to be explained to the young person and parents /carers</w:t>
      </w:r>
    </w:p>
    <w:p w:rsidR="00BB6AFB" w:rsidRDefault="00BB6AFB" w:rsidP="00B3752A">
      <w:pPr>
        <w:spacing w:after="0" w:line="240" w:lineRule="auto"/>
        <w:rPr>
          <w:rFonts w:ascii="Arial" w:hAnsi="Arial" w:cs="Arial"/>
          <w:sz w:val="24"/>
          <w:szCs w:val="24"/>
        </w:rPr>
      </w:pPr>
    </w:p>
    <w:tbl>
      <w:tblPr>
        <w:tblStyle w:val="TableGrid"/>
        <w:tblW w:w="0" w:type="auto"/>
        <w:tblLook w:val="04A0" w:firstRow="1" w:lastRow="0" w:firstColumn="1" w:lastColumn="0" w:noHBand="0" w:noVBand="1"/>
      </w:tblPr>
      <w:tblGrid>
        <w:gridCol w:w="15388"/>
      </w:tblGrid>
      <w:tr w:rsidR="00064A13" w:rsidRPr="003D6FED" w:rsidTr="00B62F22">
        <w:trPr>
          <w:trHeight w:val="462"/>
        </w:trPr>
        <w:tc>
          <w:tcPr>
            <w:tcW w:w="15388" w:type="dxa"/>
            <w:shd w:val="clear" w:color="auto" w:fill="B6DDE8" w:themeFill="accent5" w:themeFillTint="66"/>
          </w:tcPr>
          <w:p w:rsidR="00C42347" w:rsidRPr="000F7057" w:rsidRDefault="00DB097E" w:rsidP="007366EA">
            <w:pPr>
              <w:rPr>
                <w:rFonts w:ascii="Arial" w:hAnsi="Arial" w:cs="Arial"/>
                <w:b/>
                <w:sz w:val="24"/>
                <w:szCs w:val="24"/>
              </w:rPr>
            </w:pPr>
            <w:r w:rsidRPr="000F7057">
              <w:rPr>
                <w:rFonts w:ascii="Arial" w:hAnsi="Arial" w:cs="Arial"/>
                <w:b/>
                <w:sz w:val="24"/>
                <w:szCs w:val="24"/>
              </w:rPr>
              <w:t xml:space="preserve">What are the risks </w:t>
            </w:r>
            <w:r w:rsidR="00BB6AFB" w:rsidRPr="000F7057">
              <w:rPr>
                <w:rFonts w:ascii="Arial" w:hAnsi="Arial" w:cs="Arial"/>
                <w:b/>
                <w:sz w:val="24"/>
                <w:szCs w:val="24"/>
              </w:rPr>
              <w:t>outside the home?</w:t>
            </w:r>
          </w:p>
          <w:p w:rsidR="00C42347" w:rsidRPr="000F7057" w:rsidRDefault="00A45FC8" w:rsidP="00DB097E">
            <w:pPr>
              <w:rPr>
                <w:rFonts w:ascii="Arial" w:hAnsi="Arial" w:cs="Arial"/>
                <w:b/>
                <w:sz w:val="24"/>
                <w:szCs w:val="24"/>
              </w:rPr>
            </w:pPr>
            <w:r w:rsidRPr="000F7057">
              <w:rPr>
                <w:rFonts w:ascii="Arial" w:eastAsia="Times" w:hAnsi="Arial" w:cs="Angsana New"/>
                <w:i/>
                <w:color w:val="A6A6A6"/>
                <w:sz w:val="24"/>
                <w:szCs w:val="20"/>
                <w:lang w:eastAsia="en-GB"/>
              </w:rPr>
              <w:t xml:space="preserve">Children experiencing extra-familiar harm are often frightened, they face coercion and manipulation. This can </w:t>
            </w:r>
            <w:r w:rsidR="005A665B" w:rsidRPr="000F7057">
              <w:rPr>
                <w:rFonts w:ascii="Arial" w:eastAsia="Times" w:hAnsi="Arial" w:cs="Angsana New"/>
                <w:i/>
                <w:color w:val="A6A6A6"/>
                <w:sz w:val="24"/>
                <w:szCs w:val="20"/>
                <w:lang w:eastAsia="en-GB"/>
              </w:rPr>
              <w:t>include</w:t>
            </w:r>
            <w:r w:rsidRPr="000F7057">
              <w:rPr>
                <w:rFonts w:ascii="Arial" w:eastAsia="Times" w:hAnsi="Arial" w:cs="Angsana New"/>
                <w:i/>
                <w:color w:val="A6A6A6"/>
                <w:sz w:val="24"/>
                <w:szCs w:val="20"/>
                <w:lang w:eastAsia="en-GB"/>
              </w:rPr>
              <w:t xml:space="preserve"> children </w:t>
            </w:r>
            <w:r w:rsidR="005A665B" w:rsidRPr="000F7057">
              <w:rPr>
                <w:rFonts w:ascii="Arial" w:eastAsia="Times" w:hAnsi="Arial" w:cs="Angsana New"/>
                <w:i/>
                <w:color w:val="A6A6A6"/>
                <w:sz w:val="24"/>
                <w:szCs w:val="20"/>
                <w:lang w:eastAsia="en-GB"/>
              </w:rPr>
              <w:t>presenting with</w:t>
            </w:r>
            <w:r w:rsidRPr="000F7057">
              <w:rPr>
                <w:rFonts w:ascii="Arial" w:eastAsia="Times" w:hAnsi="Arial" w:cs="Angsana New"/>
                <w:i/>
                <w:color w:val="A6A6A6"/>
                <w:sz w:val="24"/>
                <w:szCs w:val="20"/>
                <w:lang w:eastAsia="en-GB"/>
              </w:rPr>
              <w:t xml:space="preserve"> behaviours that may pose a risk to others. This includes carrying weapons or </w:t>
            </w:r>
            <w:r w:rsidR="005A665B" w:rsidRPr="000F7057">
              <w:rPr>
                <w:rFonts w:ascii="Arial" w:eastAsia="Times" w:hAnsi="Arial" w:cs="Angsana New"/>
                <w:i/>
                <w:color w:val="A6A6A6"/>
                <w:sz w:val="24"/>
                <w:szCs w:val="20"/>
                <w:lang w:eastAsia="en-GB"/>
              </w:rPr>
              <w:t xml:space="preserve">threats, </w:t>
            </w:r>
            <w:r w:rsidR="000F7057" w:rsidRPr="000F7057">
              <w:rPr>
                <w:rFonts w:ascii="Arial" w:eastAsia="Times" w:hAnsi="Arial" w:cs="Angsana New"/>
                <w:i/>
                <w:color w:val="A6A6A6"/>
                <w:sz w:val="24"/>
                <w:szCs w:val="20"/>
                <w:lang w:eastAsia="en-GB"/>
              </w:rPr>
              <w:t>intimidation,</w:t>
            </w:r>
            <w:r w:rsidR="005A665B" w:rsidRPr="000F7057">
              <w:rPr>
                <w:rFonts w:ascii="Arial" w:eastAsia="Times" w:hAnsi="Arial" w:cs="Angsana New"/>
                <w:i/>
                <w:color w:val="A6A6A6"/>
                <w:sz w:val="24"/>
                <w:szCs w:val="20"/>
                <w:lang w:eastAsia="en-GB"/>
              </w:rPr>
              <w:t xml:space="preserve"> and violence towards other children or third parties</w:t>
            </w:r>
            <w:r w:rsidRPr="000F7057">
              <w:rPr>
                <w:rFonts w:ascii="Arial" w:eastAsia="Times" w:hAnsi="Arial" w:cs="Angsana New"/>
                <w:i/>
                <w:color w:val="A6A6A6"/>
                <w:sz w:val="24"/>
                <w:szCs w:val="20"/>
                <w:lang w:eastAsia="en-GB"/>
              </w:rPr>
              <w:t>. Whilst we must</w:t>
            </w:r>
            <w:r w:rsidR="005A665B" w:rsidRPr="000F7057">
              <w:rPr>
                <w:rFonts w:ascii="Arial" w:eastAsia="Times" w:hAnsi="Arial" w:cs="Angsana New"/>
                <w:i/>
                <w:color w:val="A6A6A6"/>
                <w:sz w:val="24"/>
                <w:szCs w:val="20"/>
                <w:lang w:eastAsia="en-GB"/>
              </w:rPr>
              <w:t xml:space="preserve"> address</w:t>
            </w:r>
            <w:r w:rsidRPr="000F7057">
              <w:rPr>
                <w:rFonts w:ascii="Arial" w:eastAsia="Times" w:hAnsi="Arial" w:cs="Angsana New"/>
                <w:i/>
                <w:color w:val="A6A6A6"/>
                <w:sz w:val="24"/>
                <w:szCs w:val="20"/>
                <w:lang w:eastAsia="en-GB"/>
              </w:rPr>
              <w:t xml:space="preserve"> the cause of these behaviours, and </w:t>
            </w:r>
            <w:r w:rsidR="005A665B" w:rsidRPr="000F7057">
              <w:rPr>
                <w:rFonts w:ascii="Arial" w:eastAsia="Times" w:hAnsi="Arial" w:cs="Angsana New"/>
                <w:i/>
                <w:color w:val="A6A6A6"/>
                <w:sz w:val="24"/>
                <w:szCs w:val="20"/>
                <w:lang w:eastAsia="en-GB"/>
              </w:rPr>
              <w:t xml:space="preserve">manage specific risk and vulnerabilities to the </w:t>
            </w:r>
            <w:r w:rsidR="000F7057" w:rsidRPr="000F7057">
              <w:rPr>
                <w:rFonts w:ascii="Arial" w:eastAsia="Times" w:hAnsi="Arial" w:cs="Angsana New"/>
                <w:i/>
                <w:color w:val="A6A6A6"/>
                <w:sz w:val="24"/>
                <w:szCs w:val="20"/>
                <w:lang w:eastAsia="en-GB"/>
              </w:rPr>
              <w:t>child, it</w:t>
            </w:r>
            <w:r w:rsidRPr="000F7057">
              <w:rPr>
                <w:rFonts w:ascii="Arial" w:eastAsia="Times" w:hAnsi="Arial" w:cs="Angsana New"/>
                <w:i/>
                <w:color w:val="A6A6A6"/>
                <w:sz w:val="24"/>
                <w:szCs w:val="20"/>
                <w:lang w:eastAsia="en-GB"/>
              </w:rPr>
              <w:t xml:space="preserve"> is important that we recognise where children facing ROTH may be acting in a way that poses a risk to others.</w:t>
            </w:r>
          </w:p>
        </w:tc>
      </w:tr>
      <w:tr w:rsidR="007366EA" w:rsidRPr="003D6FED" w:rsidTr="003D6FED">
        <w:trPr>
          <w:trHeight w:val="1344"/>
        </w:trPr>
        <w:tc>
          <w:tcPr>
            <w:tcW w:w="15388" w:type="dxa"/>
            <w:tcBorders>
              <w:top w:val="double" w:sz="4" w:space="0" w:color="auto"/>
              <w:bottom w:val="double" w:sz="4" w:space="0" w:color="auto"/>
            </w:tcBorders>
            <w:shd w:val="clear" w:color="auto" w:fill="auto"/>
          </w:tcPr>
          <w:p w:rsidR="007366EA" w:rsidRPr="00132037" w:rsidRDefault="007366EA" w:rsidP="007366EA">
            <w:pPr>
              <w:spacing w:line="264" w:lineRule="auto"/>
              <w:rPr>
                <w:rFonts w:ascii="Arial" w:hAnsi="Arial" w:cs="Arial"/>
                <w:sz w:val="24"/>
                <w:szCs w:val="24"/>
              </w:rPr>
            </w:pPr>
            <w:r w:rsidRPr="00132037">
              <w:rPr>
                <w:rFonts w:ascii="Arial" w:hAnsi="Arial" w:cs="Arial"/>
                <w:sz w:val="24"/>
                <w:szCs w:val="24"/>
              </w:rPr>
              <w:t xml:space="preserve"> </w:t>
            </w:r>
          </w:p>
          <w:p w:rsidR="00BB6AFB" w:rsidRDefault="00BB6AFB" w:rsidP="007366EA">
            <w:pPr>
              <w:spacing w:line="264" w:lineRule="auto"/>
              <w:rPr>
                <w:rFonts w:ascii="Arial" w:hAnsi="Arial" w:cs="Arial"/>
                <w:sz w:val="24"/>
                <w:szCs w:val="24"/>
              </w:rPr>
            </w:pPr>
          </w:p>
          <w:p w:rsidR="00BB6AFB" w:rsidRPr="00132037" w:rsidRDefault="00BB6AFB" w:rsidP="007366EA">
            <w:pPr>
              <w:spacing w:line="264" w:lineRule="auto"/>
              <w:rPr>
                <w:rFonts w:ascii="Arial" w:hAnsi="Arial" w:cs="Arial"/>
                <w:sz w:val="24"/>
                <w:szCs w:val="24"/>
              </w:rPr>
            </w:pPr>
          </w:p>
        </w:tc>
      </w:tr>
    </w:tbl>
    <w:p w:rsidR="00064A13" w:rsidRDefault="00064A13" w:rsidP="00B3752A">
      <w:pPr>
        <w:spacing w:after="0" w:line="240" w:lineRule="auto"/>
        <w:rPr>
          <w:rFonts w:ascii="Arial" w:hAnsi="Arial" w:cs="Arial"/>
          <w:b/>
          <w:sz w:val="24"/>
          <w:szCs w:val="24"/>
        </w:rPr>
      </w:pPr>
    </w:p>
    <w:p w:rsidR="003B74E5" w:rsidRDefault="003B74E5" w:rsidP="00B3752A">
      <w:pPr>
        <w:spacing w:after="0" w:line="240" w:lineRule="auto"/>
        <w:rPr>
          <w:rFonts w:ascii="Arial" w:hAnsi="Arial" w:cs="Arial"/>
          <w:b/>
          <w:sz w:val="24"/>
          <w:szCs w:val="24"/>
        </w:rPr>
      </w:pPr>
    </w:p>
    <w:tbl>
      <w:tblPr>
        <w:tblW w:w="15309" w:type="dxa"/>
        <w:tblInd w:w="-5" w:type="dxa"/>
        <w:tblCellMar>
          <w:left w:w="10" w:type="dxa"/>
          <w:right w:w="10" w:type="dxa"/>
        </w:tblCellMar>
        <w:tblLook w:val="04A0" w:firstRow="1" w:lastRow="0" w:firstColumn="1" w:lastColumn="0" w:noHBand="0" w:noVBand="1"/>
      </w:tblPr>
      <w:tblGrid>
        <w:gridCol w:w="15309"/>
      </w:tblGrid>
      <w:tr w:rsidR="00E33B86" w:rsidRPr="00E33B86">
        <w:trPr>
          <w:cantSplit/>
          <w:trHeight w:val="397"/>
        </w:trPr>
        <w:tc>
          <w:tcPr>
            <w:tcW w:w="15309" w:type="dxa"/>
            <w:tcBorders>
              <w:top w:val="single" w:sz="4" w:space="0" w:color="C0C0C0"/>
              <w:left w:val="single" w:sz="4" w:space="0" w:color="C0C0C0"/>
              <w:bottom w:val="single" w:sz="4" w:space="0" w:color="C0C0C0"/>
              <w:right w:val="single" w:sz="4" w:space="0" w:color="C0C0C0"/>
            </w:tcBorders>
            <w:shd w:val="clear" w:color="auto" w:fill="B6DDE8"/>
            <w:tcMar>
              <w:top w:w="0" w:type="dxa"/>
              <w:left w:w="108" w:type="dxa"/>
              <w:bottom w:w="0" w:type="dxa"/>
              <w:right w:w="108" w:type="dxa"/>
            </w:tcMar>
            <w:vAlign w:val="center"/>
          </w:tcPr>
          <w:p w:rsidR="00E33B86" w:rsidRPr="00A90084" w:rsidRDefault="00E33B86">
            <w:pPr>
              <w:tabs>
                <w:tab w:val="left" w:pos="7797"/>
              </w:tabs>
              <w:suppressAutoHyphens/>
              <w:autoSpaceDN w:val="0"/>
              <w:spacing w:after="0" w:line="240" w:lineRule="auto"/>
              <w:jc w:val="both"/>
              <w:textAlignment w:val="baseline"/>
              <w:rPr>
                <w:rFonts w:ascii="Arial" w:eastAsia="Times" w:hAnsi="Arial" w:cs="Angsana New"/>
                <w:b/>
                <w:bCs/>
                <w:sz w:val="24"/>
                <w:szCs w:val="20"/>
                <w:highlight w:val="yellow"/>
                <w:lang w:eastAsia="en-GB"/>
              </w:rPr>
            </w:pPr>
            <w:r w:rsidRPr="00A90084">
              <w:rPr>
                <w:rFonts w:ascii="Arial" w:eastAsia="Times" w:hAnsi="Arial" w:cs="Angsana New"/>
                <w:b/>
                <w:bCs/>
                <w:sz w:val="24"/>
                <w:szCs w:val="20"/>
                <w:highlight w:val="yellow"/>
                <w:lang w:eastAsia="en-GB"/>
              </w:rPr>
              <w:t>Are there are risks IN the home that we need to consider?</w:t>
            </w:r>
          </w:p>
          <w:p w:rsidR="00E33B86" w:rsidRPr="00A90084" w:rsidRDefault="00E33B86">
            <w:pPr>
              <w:tabs>
                <w:tab w:val="left" w:pos="7797"/>
              </w:tabs>
              <w:suppressAutoHyphens/>
              <w:autoSpaceDN w:val="0"/>
              <w:spacing w:after="0" w:line="240" w:lineRule="auto"/>
              <w:jc w:val="both"/>
              <w:textAlignment w:val="baseline"/>
              <w:rPr>
                <w:rFonts w:ascii="Arial" w:eastAsia="Times" w:hAnsi="Arial" w:cs="Angsana New"/>
                <w:b/>
                <w:bCs/>
                <w:sz w:val="24"/>
                <w:szCs w:val="20"/>
                <w:highlight w:val="yellow"/>
                <w:lang w:eastAsia="en-GB"/>
              </w:rPr>
            </w:pPr>
            <w:r w:rsidRPr="00A90084">
              <w:rPr>
                <w:rFonts w:ascii="Arial" w:eastAsia="Times" w:hAnsi="Arial" w:cs="Angsana New"/>
                <w:b/>
                <w:bCs/>
                <w:sz w:val="24"/>
                <w:szCs w:val="20"/>
                <w:highlight w:val="yellow"/>
                <w:lang w:eastAsia="en-GB"/>
              </w:rPr>
              <w:t>Do we need to think about brothers &amp; sisters?</w:t>
            </w:r>
          </w:p>
        </w:tc>
      </w:tr>
      <w:tr w:rsidR="00E33B86" w:rsidRPr="00E33B86">
        <w:tc>
          <w:tcPr>
            <w:tcW w:w="15309" w:type="dxa"/>
            <w:tcBorders>
              <w:top w:val="single" w:sz="4" w:space="0" w:color="C0C0C0"/>
            </w:tcBorders>
            <w:shd w:val="clear" w:color="auto" w:fill="auto"/>
            <w:tcMar>
              <w:top w:w="0" w:type="dxa"/>
              <w:left w:w="108" w:type="dxa"/>
              <w:bottom w:w="0" w:type="dxa"/>
              <w:right w:w="108" w:type="dxa"/>
            </w:tcMar>
            <w:vAlign w:val="center"/>
          </w:tcPr>
          <w:p w:rsidR="00E33B86" w:rsidRPr="00A90084" w:rsidRDefault="00E33B86">
            <w:pPr>
              <w:tabs>
                <w:tab w:val="left" w:pos="7797"/>
              </w:tabs>
              <w:suppressAutoHyphens/>
              <w:autoSpaceDN w:val="0"/>
              <w:spacing w:after="0" w:line="240" w:lineRule="auto"/>
              <w:jc w:val="both"/>
              <w:textAlignment w:val="baseline"/>
              <w:rPr>
                <w:rFonts w:ascii="Arial" w:eastAsia="Times" w:hAnsi="Arial" w:cs="Angsana New"/>
                <w:sz w:val="8"/>
                <w:szCs w:val="8"/>
                <w:highlight w:val="yellow"/>
                <w:lang w:eastAsia="en-GB"/>
              </w:rPr>
            </w:pPr>
          </w:p>
        </w:tc>
      </w:tr>
      <w:tr w:rsidR="00E33B86" w:rsidRPr="00E33B86">
        <w:trPr>
          <w:trHeight w:val="614"/>
        </w:trPr>
        <w:tc>
          <w:tcPr>
            <w:tcW w:w="15309"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33B86" w:rsidRPr="00A90084" w:rsidRDefault="00E33B86">
            <w:pPr>
              <w:tabs>
                <w:tab w:val="left" w:pos="7797"/>
              </w:tabs>
              <w:suppressAutoHyphens/>
              <w:autoSpaceDN w:val="0"/>
              <w:spacing w:after="0" w:line="240" w:lineRule="auto"/>
              <w:textAlignment w:val="baseline"/>
              <w:rPr>
                <w:rFonts w:ascii="Arial" w:eastAsia="Times" w:hAnsi="Arial" w:cs="Angsana New"/>
                <w:sz w:val="24"/>
                <w:szCs w:val="20"/>
                <w:highlight w:val="yellow"/>
                <w:lang w:eastAsia="en-GB"/>
              </w:rPr>
            </w:pPr>
          </w:p>
          <w:p w:rsidR="00E33B86" w:rsidRPr="00A90084" w:rsidRDefault="00E33B86">
            <w:pPr>
              <w:tabs>
                <w:tab w:val="left" w:pos="7797"/>
              </w:tabs>
              <w:suppressAutoHyphens/>
              <w:autoSpaceDN w:val="0"/>
              <w:spacing w:after="0" w:line="240" w:lineRule="auto"/>
              <w:textAlignment w:val="baseline"/>
              <w:rPr>
                <w:rFonts w:ascii="Arial" w:eastAsia="Times" w:hAnsi="Arial" w:cs="Angsana New"/>
                <w:sz w:val="24"/>
                <w:szCs w:val="20"/>
                <w:highlight w:val="yellow"/>
                <w:lang w:eastAsia="en-GB"/>
              </w:rPr>
            </w:pPr>
          </w:p>
          <w:p w:rsidR="00E33B86" w:rsidRPr="00A90084" w:rsidRDefault="00E33B86">
            <w:pPr>
              <w:tabs>
                <w:tab w:val="left" w:pos="7797"/>
              </w:tabs>
              <w:suppressAutoHyphens/>
              <w:autoSpaceDN w:val="0"/>
              <w:spacing w:after="0" w:line="240" w:lineRule="auto"/>
              <w:textAlignment w:val="baseline"/>
              <w:rPr>
                <w:rFonts w:ascii="Arial" w:eastAsia="Times" w:hAnsi="Arial" w:cs="Angsana New"/>
                <w:sz w:val="24"/>
                <w:szCs w:val="20"/>
                <w:highlight w:val="yellow"/>
                <w:lang w:eastAsia="en-GB"/>
              </w:rPr>
            </w:pPr>
          </w:p>
        </w:tc>
      </w:tr>
    </w:tbl>
    <w:p w:rsidR="00E34A95" w:rsidRDefault="00E34A95" w:rsidP="00B3752A">
      <w:pPr>
        <w:spacing w:after="0" w:line="240" w:lineRule="auto"/>
        <w:rPr>
          <w:rFonts w:ascii="Arial" w:hAnsi="Arial" w:cs="Arial"/>
          <w:b/>
          <w:sz w:val="24"/>
          <w:szCs w:val="24"/>
        </w:rPr>
      </w:pPr>
    </w:p>
    <w:p w:rsidR="003B74E5" w:rsidRPr="003D6FED" w:rsidRDefault="003B74E5" w:rsidP="00B3752A">
      <w:pPr>
        <w:spacing w:after="0" w:line="240" w:lineRule="auto"/>
        <w:rPr>
          <w:rFonts w:ascii="Arial" w:hAnsi="Arial" w:cs="Arial"/>
          <w:b/>
          <w:sz w:val="24"/>
          <w:szCs w:val="24"/>
        </w:rPr>
      </w:pPr>
    </w:p>
    <w:tbl>
      <w:tblPr>
        <w:tblStyle w:val="TableGrid"/>
        <w:tblW w:w="15304" w:type="dxa"/>
        <w:tblLook w:val="04A0" w:firstRow="1" w:lastRow="0" w:firstColumn="1" w:lastColumn="0" w:noHBand="0" w:noVBand="1"/>
      </w:tblPr>
      <w:tblGrid>
        <w:gridCol w:w="5597"/>
        <w:gridCol w:w="5597"/>
        <w:gridCol w:w="2551"/>
        <w:gridCol w:w="1559"/>
      </w:tblGrid>
      <w:tr w:rsidR="00BB6AFB" w:rsidRPr="00BB6AFB" w:rsidTr="12C8BABF">
        <w:tc>
          <w:tcPr>
            <w:tcW w:w="5597" w:type="dxa"/>
            <w:shd w:val="clear" w:color="auto" w:fill="B8CCE4" w:themeFill="accent1" w:themeFillTint="66"/>
          </w:tcPr>
          <w:p w:rsidR="00BB6AFB" w:rsidRPr="000F7057" w:rsidRDefault="00BB6AFB">
            <w:pPr>
              <w:jc w:val="center"/>
              <w:outlineLvl w:val="3"/>
              <w:rPr>
                <w:rFonts w:ascii="Calibri" w:eastAsia="Times New Roman" w:hAnsi="Calibri" w:cs="Calibri"/>
                <w:b/>
                <w:bCs/>
                <w:color w:val="000000"/>
                <w:sz w:val="24"/>
                <w:szCs w:val="24"/>
                <w:lang w:val="en" w:eastAsia="en-GB"/>
              </w:rPr>
            </w:pPr>
          </w:p>
          <w:p w:rsidR="00032060" w:rsidRDefault="003B74E5" w:rsidP="12C8BABF">
            <w:pPr>
              <w:suppressAutoHyphens/>
              <w:autoSpaceDN w:val="0"/>
              <w:jc w:val="center"/>
              <w:textAlignment w:val="baseline"/>
              <w:outlineLvl w:val="3"/>
              <w:rPr>
                <w:rFonts w:ascii="Calibri" w:eastAsia="Times New Roman" w:hAnsi="Calibri" w:cs="Calibri"/>
                <w:b/>
                <w:bCs/>
                <w:color w:val="000000"/>
                <w:sz w:val="24"/>
                <w:szCs w:val="24"/>
                <w:lang w:val="en-US" w:eastAsia="en-GB"/>
              </w:rPr>
            </w:pPr>
            <w:r w:rsidRPr="12C8BABF">
              <w:rPr>
                <w:rFonts w:ascii="Calibri" w:eastAsia="Times New Roman" w:hAnsi="Calibri" w:cs="Calibri"/>
                <w:b/>
                <w:bCs/>
                <w:color w:val="000000" w:themeColor="text1"/>
                <w:sz w:val="24"/>
                <w:szCs w:val="24"/>
                <w:lang w:val="en-US" w:eastAsia="en-GB"/>
              </w:rPr>
              <w:t>What would safe look like in the contexts where you are at risk</w:t>
            </w:r>
            <w:r w:rsidR="00B1514C" w:rsidRPr="12C8BABF">
              <w:rPr>
                <w:rFonts w:ascii="Calibri" w:eastAsia="Times New Roman" w:hAnsi="Calibri" w:cs="Calibri"/>
                <w:b/>
                <w:bCs/>
                <w:color w:val="000000" w:themeColor="text1"/>
                <w:sz w:val="24"/>
                <w:szCs w:val="24"/>
                <w:lang w:val="en-US" w:eastAsia="en-GB"/>
              </w:rPr>
              <w:t xml:space="preserve"> or where they may be risk to others</w:t>
            </w:r>
            <w:r w:rsidR="00032060" w:rsidRPr="12C8BABF">
              <w:rPr>
                <w:rFonts w:ascii="Calibri" w:eastAsia="Times New Roman" w:hAnsi="Calibri" w:cs="Calibri"/>
                <w:b/>
                <w:bCs/>
                <w:color w:val="000000" w:themeColor="text1"/>
                <w:sz w:val="24"/>
                <w:szCs w:val="24"/>
                <w:lang w:val="en-US" w:eastAsia="en-GB"/>
              </w:rPr>
              <w:t>?</w:t>
            </w:r>
          </w:p>
          <w:p w:rsidR="00BB6AFB" w:rsidRPr="000F7057" w:rsidRDefault="00BB6AFB" w:rsidP="00B1514C">
            <w:pPr>
              <w:suppressAutoHyphens/>
              <w:autoSpaceDN w:val="0"/>
              <w:jc w:val="center"/>
              <w:textAlignment w:val="baseline"/>
              <w:outlineLvl w:val="3"/>
              <w:rPr>
                <w:rFonts w:ascii="Calibri" w:eastAsia="Times New Roman" w:hAnsi="Calibri" w:cs="Calibri"/>
                <w:b/>
                <w:bCs/>
                <w:color w:val="000000"/>
                <w:sz w:val="24"/>
                <w:szCs w:val="24"/>
                <w:lang w:val="en" w:eastAsia="en-GB"/>
              </w:rPr>
            </w:pPr>
          </w:p>
        </w:tc>
        <w:tc>
          <w:tcPr>
            <w:tcW w:w="5597" w:type="dxa"/>
            <w:shd w:val="clear" w:color="auto" w:fill="B8CCE4" w:themeFill="accent1" w:themeFillTint="66"/>
          </w:tcPr>
          <w:p w:rsidR="00BB6AFB" w:rsidRPr="00BB6AFB" w:rsidRDefault="00BB6AFB">
            <w:pPr>
              <w:jc w:val="center"/>
              <w:outlineLvl w:val="3"/>
              <w:rPr>
                <w:rFonts w:ascii="Calibri" w:eastAsia="Calibri" w:hAnsi="Calibri" w:cs="Calibri"/>
                <w:b/>
                <w:bCs/>
                <w:color w:val="000000"/>
                <w:sz w:val="24"/>
                <w:szCs w:val="24"/>
                <w:lang w:val="en"/>
              </w:rPr>
            </w:pPr>
          </w:p>
          <w:p w:rsidR="003B74E5" w:rsidRPr="003B74E5" w:rsidRDefault="003B74E5" w:rsidP="003B74E5">
            <w:pPr>
              <w:jc w:val="center"/>
              <w:outlineLvl w:val="3"/>
              <w:rPr>
                <w:rFonts w:ascii="Calibri" w:eastAsia="Calibri" w:hAnsi="Calibri" w:cs="Calibri"/>
                <w:b/>
                <w:color w:val="000000"/>
                <w:sz w:val="24"/>
                <w:szCs w:val="24"/>
                <w:lang w:val="en-US"/>
              </w:rPr>
            </w:pPr>
            <w:r w:rsidRPr="1E5A8BFD">
              <w:rPr>
                <w:rFonts w:ascii="Calibri" w:eastAsia="Calibri" w:hAnsi="Calibri" w:cs="Calibri"/>
                <w:b/>
                <w:color w:val="000000" w:themeColor="text1"/>
                <w:sz w:val="24"/>
                <w:szCs w:val="24"/>
                <w:lang w:val="en-US"/>
              </w:rPr>
              <w:t xml:space="preserve">Intervention / Support to be offered to child/young person, family or contexts identified including plans to disrupt the source of risk and interventions to manage </w:t>
            </w:r>
            <w:r w:rsidR="005A665B" w:rsidRPr="1E5A8BFD">
              <w:rPr>
                <w:rFonts w:ascii="Calibri" w:eastAsia="Calibri" w:hAnsi="Calibri" w:cs="Calibri"/>
                <w:b/>
                <w:color w:val="000000" w:themeColor="text1"/>
                <w:sz w:val="24"/>
                <w:szCs w:val="24"/>
                <w:lang w:val="en-US"/>
              </w:rPr>
              <w:t xml:space="preserve">any </w:t>
            </w:r>
            <w:r w:rsidRPr="1E5A8BFD">
              <w:rPr>
                <w:rFonts w:ascii="Calibri" w:eastAsia="Calibri" w:hAnsi="Calibri" w:cs="Calibri"/>
                <w:b/>
                <w:color w:val="000000" w:themeColor="text1"/>
                <w:sz w:val="24"/>
                <w:szCs w:val="24"/>
                <w:lang w:val="en-US"/>
              </w:rPr>
              <w:t>risk to others</w:t>
            </w:r>
            <w:r w:rsidR="004358EE" w:rsidRPr="1E5A8BFD">
              <w:rPr>
                <w:rFonts w:ascii="Calibri" w:eastAsia="Calibri" w:hAnsi="Calibri" w:cs="Calibri"/>
                <w:b/>
                <w:color w:val="000000" w:themeColor="text1"/>
                <w:sz w:val="24"/>
                <w:szCs w:val="24"/>
                <w:lang w:val="en-US"/>
              </w:rPr>
              <w:t>.</w:t>
            </w:r>
          </w:p>
          <w:p w:rsidR="00BB6AFB" w:rsidRPr="00BB6AFB" w:rsidRDefault="00BB6AFB">
            <w:pPr>
              <w:jc w:val="center"/>
              <w:outlineLvl w:val="3"/>
              <w:rPr>
                <w:rFonts w:ascii="Calibri" w:eastAsia="Calibri" w:hAnsi="Calibri" w:cs="Calibri"/>
                <w:b/>
                <w:bCs/>
                <w:color w:val="000000"/>
                <w:sz w:val="24"/>
                <w:szCs w:val="24"/>
                <w:lang w:val="en"/>
              </w:rPr>
            </w:pPr>
          </w:p>
        </w:tc>
        <w:tc>
          <w:tcPr>
            <w:tcW w:w="2551" w:type="dxa"/>
            <w:shd w:val="clear" w:color="auto" w:fill="B8CCE4" w:themeFill="accent1" w:themeFillTint="66"/>
          </w:tcPr>
          <w:p w:rsidR="00BB6AFB" w:rsidRPr="00BB6AFB" w:rsidRDefault="00BB6AFB">
            <w:pPr>
              <w:jc w:val="center"/>
              <w:outlineLvl w:val="3"/>
              <w:rPr>
                <w:rFonts w:ascii="Calibri" w:eastAsia="Calibri" w:hAnsi="Calibri" w:cs="Calibri"/>
                <w:b/>
                <w:bCs/>
                <w:color w:val="000000"/>
                <w:sz w:val="24"/>
                <w:szCs w:val="24"/>
                <w:lang w:val="en"/>
              </w:rPr>
            </w:pPr>
          </w:p>
          <w:p w:rsidR="00BB6AFB" w:rsidRPr="00BB6AFB" w:rsidRDefault="00CD0872">
            <w:pPr>
              <w:jc w:val="center"/>
              <w:outlineLvl w:val="3"/>
              <w:rPr>
                <w:rFonts w:ascii="Calibri" w:eastAsia="Calibri" w:hAnsi="Calibri" w:cs="Calibri"/>
                <w:b/>
                <w:bCs/>
                <w:color w:val="000000"/>
                <w:sz w:val="24"/>
                <w:szCs w:val="24"/>
                <w:lang w:val="en"/>
              </w:rPr>
            </w:pPr>
            <w:r>
              <w:rPr>
                <w:rFonts w:ascii="Calibri" w:eastAsia="Calibri" w:hAnsi="Calibri" w:cs="Calibri"/>
                <w:b/>
                <w:bCs/>
                <w:color w:val="000000"/>
                <w:sz w:val="24"/>
                <w:szCs w:val="24"/>
                <w:lang w:val="en"/>
              </w:rPr>
              <w:t xml:space="preserve">Person / </w:t>
            </w:r>
            <w:r w:rsidR="00BB6AFB" w:rsidRPr="00BB6AFB">
              <w:rPr>
                <w:rFonts w:ascii="Calibri" w:eastAsia="Calibri" w:hAnsi="Calibri" w:cs="Calibri"/>
                <w:b/>
                <w:bCs/>
                <w:color w:val="000000"/>
                <w:sz w:val="24"/>
                <w:szCs w:val="24"/>
                <w:lang w:val="en"/>
              </w:rPr>
              <w:t>Agency / Team Responsible:</w:t>
            </w:r>
          </w:p>
        </w:tc>
        <w:tc>
          <w:tcPr>
            <w:tcW w:w="1559" w:type="dxa"/>
            <w:shd w:val="clear" w:color="auto" w:fill="B8CCE4" w:themeFill="accent1" w:themeFillTint="66"/>
          </w:tcPr>
          <w:p w:rsidR="00BB6AFB" w:rsidRPr="00BB6AFB" w:rsidRDefault="00BB6AFB">
            <w:pPr>
              <w:jc w:val="center"/>
              <w:outlineLvl w:val="3"/>
              <w:rPr>
                <w:rFonts w:ascii="Calibri" w:eastAsia="Calibri" w:hAnsi="Calibri" w:cs="Calibri"/>
                <w:b/>
                <w:bCs/>
                <w:color w:val="000000"/>
                <w:sz w:val="24"/>
                <w:szCs w:val="24"/>
                <w:lang w:val="en"/>
              </w:rPr>
            </w:pPr>
          </w:p>
          <w:p w:rsidR="00BB6AFB" w:rsidRPr="00BB6AFB" w:rsidRDefault="00BB6AFB">
            <w:pPr>
              <w:jc w:val="center"/>
              <w:outlineLvl w:val="3"/>
              <w:rPr>
                <w:rFonts w:ascii="Calibri" w:eastAsia="Calibri" w:hAnsi="Calibri" w:cs="Calibri"/>
                <w:b/>
                <w:bCs/>
                <w:color w:val="000000"/>
                <w:sz w:val="24"/>
                <w:szCs w:val="24"/>
                <w:lang w:val="en"/>
              </w:rPr>
            </w:pPr>
            <w:r w:rsidRPr="00BB6AFB">
              <w:rPr>
                <w:rFonts w:ascii="Calibri" w:eastAsia="Calibri" w:hAnsi="Calibri" w:cs="Calibri"/>
                <w:b/>
                <w:bCs/>
                <w:color w:val="000000"/>
                <w:sz w:val="24"/>
                <w:szCs w:val="24"/>
                <w:lang w:val="en"/>
              </w:rPr>
              <w:t>When will this be achieved (date)?</w:t>
            </w:r>
          </w:p>
          <w:p w:rsidR="00BB6AFB" w:rsidRPr="00BB6AFB" w:rsidRDefault="00BB6AFB">
            <w:pPr>
              <w:jc w:val="center"/>
              <w:outlineLvl w:val="3"/>
              <w:rPr>
                <w:rFonts w:ascii="Calibri" w:eastAsia="Calibri" w:hAnsi="Calibri" w:cs="Calibri"/>
                <w:b/>
                <w:bCs/>
                <w:color w:val="000000"/>
                <w:sz w:val="24"/>
                <w:szCs w:val="24"/>
                <w:lang w:val="en"/>
              </w:rPr>
            </w:pPr>
          </w:p>
        </w:tc>
      </w:tr>
      <w:tr w:rsidR="00BB6AFB" w:rsidRPr="00BB6AFB" w:rsidTr="12C8BABF">
        <w:tc>
          <w:tcPr>
            <w:tcW w:w="5597" w:type="dxa"/>
          </w:tcPr>
          <w:p w:rsidR="00BB6AFB" w:rsidRPr="00BB6AFB" w:rsidRDefault="00BB6AFB">
            <w:pPr>
              <w:outlineLvl w:val="3"/>
              <w:rPr>
                <w:rFonts w:ascii="Calibri" w:eastAsia="Calibri" w:hAnsi="Calibri" w:cs="Calibri"/>
                <w:color w:val="000000"/>
                <w:sz w:val="24"/>
                <w:szCs w:val="24"/>
                <w:lang w:val="en"/>
              </w:rPr>
            </w:pPr>
          </w:p>
        </w:tc>
        <w:tc>
          <w:tcPr>
            <w:tcW w:w="5597" w:type="dxa"/>
          </w:tcPr>
          <w:p w:rsidR="00BB6AFB" w:rsidRPr="00BB6AFB" w:rsidRDefault="00BB6AFB">
            <w:pPr>
              <w:outlineLvl w:val="3"/>
              <w:rPr>
                <w:rFonts w:ascii="Calibri" w:eastAsia="Calibri" w:hAnsi="Calibri" w:cs="Calibri"/>
                <w:color w:val="000000"/>
                <w:sz w:val="24"/>
                <w:szCs w:val="24"/>
                <w:lang w:val="en"/>
              </w:rPr>
            </w:pPr>
          </w:p>
        </w:tc>
        <w:tc>
          <w:tcPr>
            <w:tcW w:w="2551" w:type="dxa"/>
          </w:tcPr>
          <w:p w:rsidR="00BB6AFB" w:rsidRPr="00BB6AFB" w:rsidRDefault="00BB6AFB">
            <w:pPr>
              <w:outlineLvl w:val="3"/>
              <w:rPr>
                <w:rFonts w:ascii="Calibri" w:eastAsia="Calibri" w:hAnsi="Calibri" w:cs="Calibri"/>
                <w:color w:val="000000"/>
                <w:sz w:val="24"/>
                <w:szCs w:val="24"/>
                <w:lang w:val="en"/>
              </w:rPr>
            </w:pPr>
          </w:p>
        </w:tc>
        <w:tc>
          <w:tcPr>
            <w:tcW w:w="1559" w:type="dxa"/>
          </w:tcPr>
          <w:p w:rsidR="00BB6AFB" w:rsidRPr="00BB6AFB" w:rsidRDefault="00BB6AFB">
            <w:pPr>
              <w:outlineLvl w:val="3"/>
              <w:rPr>
                <w:rFonts w:ascii="Calibri" w:eastAsia="Calibri" w:hAnsi="Calibri" w:cs="Calibri"/>
                <w:color w:val="000000"/>
                <w:sz w:val="24"/>
                <w:szCs w:val="24"/>
                <w:lang w:val="en"/>
              </w:rPr>
            </w:pPr>
          </w:p>
        </w:tc>
      </w:tr>
      <w:tr w:rsidR="00BB6AFB" w:rsidRPr="00BB6AFB" w:rsidTr="12C8BABF">
        <w:tc>
          <w:tcPr>
            <w:tcW w:w="5597" w:type="dxa"/>
          </w:tcPr>
          <w:p w:rsidR="00BB6AFB" w:rsidRPr="00BB6AFB" w:rsidRDefault="00BB6AFB">
            <w:pPr>
              <w:outlineLvl w:val="3"/>
              <w:rPr>
                <w:rFonts w:ascii="Calibri" w:eastAsia="Calibri" w:hAnsi="Calibri" w:cs="Calibri"/>
                <w:color w:val="000000"/>
                <w:sz w:val="24"/>
                <w:szCs w:val="24"/>
                <w:lang w:val="en"/>
              </w:rPr>
            </w:pPr>
          </w:p>
        </w:tc>
        <w:tc>
          <w:tcPr>
            <w:tcW w:w="5597" w:type="dxa"/>
          </w:tcPr>
          <w:p w:rsidR="00BB6AFB" w:rsidRPr="00BB6AFB" w:rsidRDefault="00BB6AFB">
            <w:pPr>
              <w:outlineLvl w:val="3"/>
              <w:rPr>
                <w:rFonts w:ascii="Calibri" w:eastAsia="Calibri" w:hAnsi="Calibri" w:cs="Calibri"/>
                <w:color w:val="000000"/>
                <w:sz w:val="24"/>
                <w:szCs w:val="24"/>
                <w:lang w:val="en"/>
              </w:rPr>
            </w:pPr>
          </w:p>
        </w:tc>
        <w:tc>
          <w:tcPr>
            <w:tcW w:w="2551" w:type="dxa"/>
          </w:tcPr>
          <w:p w:rsidR="00BB6AFB" w:rsidRPr="00BB6AFB" w:rsidRDefault="00BB6AFB">
            <w:pPr>
              <w:outlineLvl w:val="3"/>
              <w:rPr>
                <w:rFonts w:ascii="Calibri" w:eastAsia="Calibri" w:hAnsi="Calibri" w:cs="Calibri"/>
                <w:color w:val="000000"/>
                <w:sz w:val="24"/>
                <w:szCs w:val="24"/>
                <w:lang w:val="en"/>
              </w:rPr>
            </w:pPr>
          </w:p>
        </w:tc>
        <w:tc>
          <w:tcPr>
            <w:tcW w:w="1559" w:type="dxa"/>
          </w:tcPr>
          <w:p w:rsidR="00BB6AFB" w:rsidRPr="00BB6AFB" w:rsidRDefault="00BB6AFB">
            <w:pPr>
              <w:outlineLvl w:val="3"/>
              <w:rPr>
                <w:rFonts w:ascii="Calibri" w:eastAsia="Calibri" w:hAnsi="Calibri" w:cs="Calibri"/>
                <w:color w:val="000000"/>
                <w:sz w:val="24"/>
                <w:szCs w:val="24"/>
                <w:lang w:val="en"/>
              </w:rPr>
            </w:pPr>
          </w:p>
        </w:tc>
      </w:tr>
      <w:tr w:rsidR="00BB6AFB" w:rsidRPr="00BB6AFB" w:rsidTr="12C8BABF">
        <w:tc>
          <w:tcPr>
            <w:tcW w:w="5597" w:type="dxa"/>
          </w:tcPr>
          <w:p w:rsidR="00BB6AFB" w:rsidRPr="00BB6AFB" w:rsidRDefault="00BB6AFB">
            <w:pPr>
              <w:outlineLvl w:val="3"/>
              <w:rPr>
                <w:rFonts w:ascii="Calibri" w:eastAsia="Calibri" w:hAnsi="Calibri" w:cs="Calibri"/>
                <w:color w:val="000000"/>
                <w:sz w:val="24"/>
                <w:szCs w:val="24"/>
                <w:lang w:val="en"/>
              </w:rPr>
            </w:pPr>
          </w:p>
        </w:tc>
        <w:tc>
          <w:tcPr>
            <w:tcW w:w="5597" w:type="dxa"/>
          </w:tcPr>
          <w:p w:rsidR="00BB6AFB" w:rsidRPr="00BB6AFB" w:rsidRDefault="00BB6AFB">
            <w:pPr>
              <w:outlineLvl w:val="3"/>
              <w:rPr>
                <w:rFonts w:ascii="Calibri" w:eastAsia="Calibri" w:hAnsi="Calibri" w:cs="Calibri"/>
                <w:color w:val="000000"/>
                <w:sz w:val="24"/>
                <w:szCs w:val="24"/>
                <w:lang w:val="en"/>
              </w:rPr>
            </w:pPr>
          </w:p>
        </w:tc>
        <w:tc>
          <w:tcPr>
            <w:tcW w:w="2551" w:type="dxa"/>
          </w:tcPr>
          <w:p w:rsidR="00BB6AFB" w:rsidRPr="00BB6AFB" w:rsidRDefault="00BB6AFB">
            <w:pPr>
              <w:outlineLvl w:val="3"/>
              <w:rPr>
                <w:rFonts w:ascii="Calibri" w:eastAsia="Calibri" w:hAnsi="Calibri" w:cs="Calibri"/>
                <w:color w:val="000000"/>
                <w:sz w:val="24"/>
                <w:szCs w:val="24"/>
                <w:lang w:val="en"/>
              </w:rPr>
            </w:pPr>
          </w:p>
        </w:tc>
        <w:tc>
          <w:tcPr>
            <w:tcW w:w="1559" w:type="dxa"/>
          </w:tcPr>
          <w:p w:rsidR="00BB6AFB" w:rsidRPr="00BB6AFB" w:rsidRDefault="00BB6AFB">
            <w:pPr>
              <w:outlineLvl w:val="3"/>
              <w:rPr>
                <w:rFonts w:ascii="Calibri" w:eastAsia="Calibri" w:hAnsi="Calibri" w:cs="Calibri"/>
                <w:color w:val="000000"/>
                <w:sz w:val="24"/>
                <w:szCs w:val="24"/>
                <w:lang w:val="en"/>
              </w:rPr>
            </w:pPr>
          </w:p>
        </w:tc>
      </w:tr>
    </w:tbl>
    <w:p w:rsidR="00EC4BF1" w:rsidRPr="003D6FED" w:rsidRDefault="00EC4BF1" w:rsidP="00B3752A">
      <w:pPr>
        <w:spacing w:after="0" w:line="240" w:lineRule="auto"/>
        <w:rPr>
          <w:rFonts w:ascii="Arial" w:hAnsi="Arial" w:cs="Arial"/>
          <w:b/>
          <w:sz w:val="24"/>
          <w:szCs w:val="24"/>
        </w:rPr>
      </w:pPr>
    </w:p>
    <w:p w:rsidR="00C46BBB" w:rsidRPr="003D6FED" w:rsidRDefault="00C46BBB" w:rsidP="00B3752A">
      <w:pPr>
        <w:spacing w:after="0" w:line="240" w:lineRule="auto"/>
        <w:rPr>
          <w:rFonts w:ascii="Arial" w:hAnsi="Arial" w:cs="Arial"/>
          <w:b/>
          <w:sz w:val="24"/>
          <w:szCs w:val="24"/>
        </w:rPr>
      </w:pPr>
    </w:p>
    <w:tbl>
      <w:tblPr>
        <w:tblW w:w="15309" w:type="dxa"/>
        <w:tblInd w:w="-5" w:type="dxa"/>
        <w:tblCellMar>
          <w:left w:w="10" w:type="dxa"/>
          <w:right w:w="10" w:type="dxa"/>
        </w:tblCellMar>
        <w:tblLook w:val="0000" w:firstRow="0" w:lastRow="0" w:firstColumn="0" w:lastColumn="0" w:noHBand="0" w:noVBand="0"/>
      </w:tblPr>
      <w:tblGrid>
        <w:gridCol w:w="15309"/>
      </w:tblGrid>
      <w:tr w:rsidR="00B62F22" w:rsidTr="00CD0872">
        <w:trPr>
          <w:cantSplit/>
          <w:trHeight w:val="397"/>
        </w:trPr>
        <w:tc>
          <w:tcPr>
            <w:tcW w:w="15309" w:type="dxa"/>
            <w:tcBorders>
              <w:top w:val="single" w:sz="4" w:space="0" w:color="C0C0C0"/>
              <w:left w:val="single" w:sz="4" w:space="0" w:color="C0C0C0"/>
              <w:bottom w:val="single" w:sz="4" w:space="0" w:color="C0C0C0"/>
              <w:right w:val="single" w:sz="4" w:space="0" w:color="C0C0C0"/>
            </w:tcBorders>
            <w:shd w:val="clear" w:color="auto" w:fill="B6DDE8"/>
            <w:tcMar>
              <w:top w:w="0" w:type="dxa"/>
              <w:left w:w="108" w:type="dxa"/>
              <w:bottom w:w="0" w:type="dxa"/>
              <w:right w:w="108" w:type="dxa"/>
            </w:tcMar>
            <w:vAlign w:val="center"/>
          </w:tcPr>
          <w:p w:rsidR="00B62F22" w:rsidRPr="00B62F22" w:rsidRDefault="00B62F22">
            <w:pPr>
              <w:pStyle w:val="Header"/>
              <w:tabs>
                <w:tab w:val="left" w:pos="7797"/>
              </w:tabs>
              <w:rPr>
                <w:rFonts w:ascii="Arial" w:eastAsia="Times New Roman" w:hAnsi="Arial" w:cs="Arial"/>
                <w:b/>
                <w:sz w:val="24"/>
                <w:szCs w:val="24"/>
                <w:lang w:eastAsia="en-GB"/>
              </w:rPr>
            </w:pPr>
            <w:r w:rsidRPr="00B62F22">
              <w:rPr>
                <w:rFonts w:ascii="Arial" w:eastAsia="Times New Roman" w:hAnsi="Arial" w:cs="Arial"/>
                <w:b/>
                <w:sz w:val="24"/>
                <w:szCs w:val="24"/>
                <w:lang w:eastAsia="en-GB"/>
              </w:rPr>
              <w:t xml:space="preserve">If this doesn’t </w:t>
            </w:r>
            <w:r w:rsidR="007A7CD6" w:rsidRPr="00B62F22">
              <w:rPr>
                <w:rFonts w:ascii="Arial" w:eastAsia="Times New Roman" w:hAnsi="Arial" w:cs="Arial"/>
                <w:b/>
                <w:sz w:val="24"/>
                <w:szCs w:val="24"/>
                <w:lang w:eastAsia="en-GB"/>
              </w:rPr>
              <w:t>work,</w:t>
            </w:r>
            <w:r w:rsidRPr="00B62F22">
              <w:rPr>
                <w:rFonts w:ascii="Arial" w:eastAsia="Times New Roman" w:hAnsi="Arial" w:cs="Arial"/>
                <w:b/>
                <w:sz w:val="24"/>
                <w:szCs w:val="24"/>
                <w:lang w:eastAsia="en-GB"/>
              </w:rPr>
              <w:t xml:space="preserve"> what do we do?</w:t>
            </w:r>
          </w:p>
        </w:tc>
      </w:tr>
      <w:tr w:rsidR="00B62F22" w:rsidTr="00CD0872">
        <w:tc>
          <w:tcPr>
            <w:tcW w:w="15309" w:type="dxa"/>
            <w:tcBorders>
              <w:top w:val="single" w:sz="4" w:space="0" w:color="C0C0C0"/>
            </w:tcBorders>
            <w:shd w:val="clear" w:color="auto" w:fill="auto"/>
            <w:tcMar>
              <w:top w:w="0" w:type="dxa"/>
              <w:left w:w="108" w:type="dxa"/>
              <w:bottom w:w="0" w:type="dxa"/>
              <w:right w:w="108" w:type="dxa"/>
            </w:tcMar>
            <w:vAlign w:val="center"/>
          </w:tcPr>
          <w:p w:rsidR="00B62F22" w:rsidRDefault="00B62F22">
            <w:pPr>
              <w:pStyle w:val="Header"/>
              <w:tabs>
                <w:tab w:val="left" w:pos="7797"/>
              </w:tabs>
              <w:rPr>
                <w:rFonts w:eastAsia="Times"/>
                <w:sz w:val="8"/>
                <w:szCs w:val="8"/>
              </w:rPr>
            </w:pPr>
          </w:p>
        </w:tc>
      </w:tr>
      <w:tr w:rsidR="00B62F22" w:rsidTr="00CD0872">
        <w:trPr>
          <w:trHeight w:val="70"/>
        </w:trPr>
        <w:tc>
          <w:tcPr>
            <w:tcW w:w="15309"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B62F22" w:rsidRDefault="00B62F22">
            <w:pPr>
              <w:pStyle w:val="Header"/>
              <w:tabs>
                <w:tab w:val="left" w:pos="7797"/>
              </w:tabs>
              <w:jc w:val="both"/>
              <w:rPr>
                <w:rFonts w:eastAsia="Times"/>
                <w:szCs w:val="24"/>
              </w:rPr>
            </w:pPr>
          </w:p>
          <w:p w:rsidR="00B62F22" w:rsidRDefault="00B62F22">
            <w:pPr>
              <w:pStyle w:val="Header"/>
              <w:tabs>
                <w:tab w:val="left" w:pos="7797"/>
              </w:tabs>
              <w:rPr>
                <w:rFonts w:eastAsia="Times"/>
                <w:szCs w:val="24"/>
              </w:rPr>
            </w:pPr>
          </w:p>
          <w:p w:rsidR="00B62F22" w:rsidRDefault="00B62F22">
            <w:pPr>
              <w:pStyle w:val="Header"/>
              <w:tabs>
                <w:tab w:val="left" w:pos="7797"/>
              </w:tabs>
              <w:jc w:val="both"/>
              <w:rPr>
                <w:rFonts w:eastAsia="Times"/>
                <w:szCs w:val="24"/>
              </w:rPr>
            </w:pPr>
          </w:p>
          <w:p w:rsidR="00B62F22" w:rsidRDefault="00B62F22">
            <w:pPr>
              <w:pStyle w:val="Header"/>
              <w:tabs>
                <w:tab w:val="left" w:pos="7797"/>
              </w:tabs>
              <w:jc w:val="both"/>
              <w:rPr>
                <w:rFonts w:eastAsia="Times"/>
                <w:szCs w:val="24"/>
              </w:rPr>
            </w:pPr>
          </w:p>
          <w:p w:rsidR="00B62F22" w:rsidRDefault="00B62F22">
            <w:pPr>
              <w:pStyle w:val="Header"/>
              <w:tabs>
                <w:tab w:val="left" w:pos="7797"/>
              </w:tabs>
              <w:jc w:val="both"/>
              <w:rPr>
                <w:rFonts w:eastAsia="Times"/>
                <w:sz w:val="20"/>
              </w:rPr>
            </w:pPr>
          </w:p>
        </w:tc>
      </w:tr>
    </w:tbl>
    <w:p w:rsidR="00B62F22" w:rsidRDefault="00B62F22" w:rsidP="00B3752A">
      <w:pPr>
        <w:spacing w:line="240" w:lineRule="auto"/>
        <w:rPr>
          <w:rFonts w:ascii="Arial" w:hAnsi="Arial" w:cs="Arial"/>
          <w:b/>
          <w:sz w:val="24"/>
          <w:szCs w:val="24"/>
        </w:rPr>
      </w:pPr>
    </w:p>
    <w:tbl>
      <w:tblPr>
        <w:tblStyle w:val="TableGrid"/>
        <w:tblW w:w="0" w:type="auto"/>
        <w:tblInd w:w="-5" w:type="dxa"/>
        <w:tblLook w:val="04A0" w:firstRow="1" w:lastRow="0" w:firstColumn="1" w:lastColumn="0" w:noHBand="0" w:noVBand="1"/>
      </w:tblPr>
      <w:tblGrid>
        <w:gridCol w:w="5103"/>
        <w:gridCol w:w="10290"/>
      </w:tblGrid>
      <w:tr w:rsidR="00B62F22" w:rsidRPr="003D6FED" w:rsidTr="00E33B86">
        <w:trPr>
          <w:trHeight w:val="356"/>
        </w:trPr>
        <w:tc>
          <w:tcPr>
            <w:tcW w:w="5103" w:type="dxa"/>
            <w:shd w:val="clear" w:color="auto" w:fill="B6DDE8" w:themeFill="accent5" w:themeFillTint="66"/>
          </w:tcPr>
          <w:p w:rsidR="00B62F22" w:rsidRPr="00B62F22" w:rsidRDefault="00B62F22">
            <w:pPr>
              <w:pStyle w:val="Header"/>
              <w:tabs>
                <w:tab w:val="left" w:pos="7797"/>
              </w:tabs>
              <w:rPr>
                <w:rFonts w:ascii="Arial" w:eastAsia="Times New Roman" w:hAnsi="Arial" w:cs="Arial"/>
                <w:b/>
                <w:sz w:val="24"/>
                <w:szCs w:val="24"/>
                <w:lang w:eastAsia="en-GB"/>
              </w:rPr>
            </w:pPr>
            <w:r w:rsidRPr="00B62F22">
              <w:rPr>
                <w:rFonts w:ascii="Arial" w:eastAsia="Times New Roman" w:hAnsi="Arial" w:cs="Arial"/>
                <w:b/>
                <w:sz w:val="24"/>
                <w:szCs w:val="24"/>
                <w:lang w:eastAsia="en-GB"/>
              </w:rPr>
              <w:t>Core Group Members:</w:t>
            </w:r>
          </w:p>
        </w:tc>
        <w:tc>
          <w:tcPr>
            <w:tcW w:w="10290" w:type="dxa"/>
          </w:tcPr>
          <w:p w:rsidR="00B62F22" w:rsidRPr="00E60A38" w:rsidRDefault="00B62F22">
            <w:pPr>
              <w:spacing w:before="60" w:after="60"/>
              <w:rPr>
                <w:rFonts w:ascii="Arial" w:hAnsi="Arial" w:cs="Arial"/>
                <w:sz w:val="24"/>
                <w:szCs w:val="24"/>
              </w:rPr>
            </w:pPr>
          </w:p>
        </w:tc>
      </w:tr>
      <w:tr w:rsidR="00B62F22" w:rsidRPr="003D6FED" w:rsidTr="00E33B86">
        <w:trPr>
          <w:trHeight w:val="356"/>
        </w:trPr>
        <w:tc>
          <w:tcPr>
            <w:tcW w:w="5103" w:type="dxa"/>
            <w:shd w:val="clear" w:color="auto" w:fill="B6DDE8" w:themeFill="accent5" w:themeFillTint="66"/>
          </w:tcPr>
          <w:p w:rsidR="00B62F22" w:rsidRPr="00B62F22" w:rsidRDefault="00B62F22">
            <w:pPr>
              <w:pStyle w:val="Header"/>
              <w:tabs>
                <w:tab w:val="left" w:pos="7797"/>
              </w:tabs>
              <w:rPr>
                <w:rFonts w:ascii="Arial" w:eastAsia="Times New Roman" w:hAnsi="Arial" w:cs="Arial"/>
                <w:b/>
                <w:sz w:val="24"/>
                <w:szCs w:val="24"/>
                <w:lang w:eastAsia="en-GB"/>
              </w:rPr>
            </w:pPr>
            <w:r w:rsidRPr="00B62F22">
              <w:rPr>
                <w:rFonts w:ascii="Arial" w:eastAsia="Times New Roman" w:hAnsi="Arial" w:cs="Arial"/>
                <w:b/>
                <w:sz w:val="24"/>
                <w:szCs w:val="24"/>
                <w:lang w:eastAsia="en-GB"/>
              </w:rPr>
              <w:t>Date of Core Group:</w:t>
            </w:r>
          </w:p>
        </w:tc>
        <w:tc>
          <w:tcPr>
            <w:tcW w:w="10290" w:type="dxa"/>
          </w:tcPr>
          <w:p w:rsidR="00B62F22" w:rsidRPr="00E60A38" w:rsidRDefault="00B62F22">
            <w:pPr>
              <w:spacing w:before="60" w:after="60"/>
              <w:rPr>
                <w:rFonts w:ascii="Arial" w:hAnsi="Arial" w:cs="Arial"/>
                <w:sz w:val="24"/>
                <w:szCs w:val="24"/>
              </w:rPr>
            </w:pPr>
          </w:p>
        </w:tc>
      </w:tr>
      <w:tr w:rsidR="00B62F22" w:rsidRPr="003D6FED" w:rsidTr="00E33B86">
        <w:trPr>
          <w:trHeight w:val="356"/>
        </w:trPr>
        <w:tc>
          <w:tcPr>
            <w:tcW w:w="5103" w:type="dxa"/>
            <w:shd w:val="clear" w:color="auto" w:fill="B6DDE8" w:themeFill="accent5" w:themeFillTint="66"/>
          </w:tcPr>
          <w:p w:rsidR="00B62F22" w:rsidRPr="00B62F22" w:rsidRDefault="00B62F22">
            <w:pPr>
              <w:pStyle w:val="Header"/>
              <w:tabs>
                <w:tab w:val="left" w:pos="7797"/>
              </w:tabs>
              <w:rPr>
                <w:rFonts w:ascii="Arial" w:eastAsia="Times New Roman" w:hAnsi="Arial" w:cs="Arial"/>
                <w:b/>
                <w:sz w:val="24"/>
                <w:szCs w:val="24"/>
                <w:lang w:eastAsia="en-GB"/>
              </w:rPr>
            </w:pPr>
            <w:r w:rsidRPr="00B62F22">
              <w:rPr>
                <w:rFonts w:ascii="Arial" w:eastAsia="Times New Roman" w:hAnsi="Arial" w:cs="Arial"/>
                <w:b/>
                <w:sz w:val="24"/>
                <w:szCs w:val="24"/>
                <w:lang w:eastAsia="en-GB"/>
              </w:rPr>
              <w:t>Date of next</w:t>
            </w:r>
            <w:r w:rsidR="00CD0872">
              <w:rPr>
                <w:rFonts w:ascii="Arial" w:eastAsia="Times New Roman" w:hAnsi="Arial" w:cs="Arial"/>
                <w:b/>
                <w:sz w:val="24"/>
                <w:szCs w:val="24"/>
                <w:lang w:eastAsia="en-GB"/>
              </w:rPr>
              <w:t xml:space="preserve"> ROTH</w:t>
            </w:r>
            <w:r w:rsidRPr="00B62F22">
              <w:rPr>
                <w:rFonts w:ascii="Arial" w:eastAsia="Times New Roman" w:hAnsi="Arial" w:cs="Arial"/>
                <w:b/>
                <w:sz w:val="24"/>
                <w:szCs w:val="24"/>
                <w:lang w:eastAsia="en-GB"/>
              </w:rPr>
              <w:t xml:space="preserve"> Conference:</w:t>
            </w:r>
          </w:p>
        </w:tc>
        <w:tc>
          <w:tcPr>
            <w:tcW w:w="10290" w:type="dxa"/>
          </w:tcPr>
          <w:p w:rsidR="00B62F22" w:rsidRPr="00E60A38" w:rsidRDefault="00B62F22">
            <w:pPr>
              <w:spacing w:before="60" w:after="60"/>
              <w:rPr>
                <w:rFonts w:ascii="Arial" w:hAnsi="Arial" w:cs="Arial"/>
                <w:sz w:val="24"/>
                <w:szCs w:val="24"/>
              </w:rPr>
            </w:pPr>
          </w:p>
        </w:tc>
      </w:tr>
    </w:tbl>
    <w:p w:rsidR="00B62F22" w:rsidRPr="003D6FED" w:rsidRDefault="00B62F22" w:rsidP="00B3752A">
      <w:pPr>
        <w:spacing w:line="240" w:lineRule="auto"/>
        <w:rPr>
          <w:rFonts w:ascii="Arial" w:hAnsi="Arial" w:cs="Arial"/>
          <w:b/>
          <w:sz w:val="24"/>
          <w:szCs w:val="24"/>
        </w:rPr>
      </w:pPr>
    </w:p>
    <w:sectPr w:rsidR="00B62F22" w:rsidRPr="003D6FED" w:rsidSect="00E43586">
      <w:headerReference w:type="default" r:id="rId10"/>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199F" w:rsidRDefault="0011199F" w:rsidP="00B15046">
      <w:pPr>
        <w:spacing w:after="0" w:line="240" w:lineRule="auto"/>
      </w:pPr>
      <w:r>
        <w:separator/>
      </w:r>
    </w:p>
  </w:endnote>
  <w:endnote w:type="continuationSeparator" w:id="0">
    <w:p w:rsidR="0011199F" w:rsidRDefault="0011199F" w:rsidP="00B15046">
      <w:pPr>
        <w:spacing w:after="0" w:line="240" w:lineRule="auto"/>
      </w:pPr>
      <w:r>
        <w:continuationSeparator/>
      </w:r>
    </w:p>
  </w:endnote>
  <w:endnote w:type="continuationNotice" w:id="1">
    <w:p w:rsidR="0011199F" w:rsidRDefault="001119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font>
  <w:font w:name="Angsana New">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199F" w:rsidRDefault="0011199F" w:rsidP="00B15046">
      <w:pPr>
        <w:spacing w:after="0" w:line="240" w:lineRule="auto"/>
      </w:pPr>
      <w:r>
        <w:separator/>
      </w:r>
    </w:p>
  </w:footnote>
  <w:footnote w:type="continuationSeparator" w:id="0">
    <w:p w:rsidR="0011199F" w:rsidRDefault="0011199F" w:rsidP="00B15046">
      <w:pPr>
        <w:spacing w:after="0" w:line="240" w:lineRule="auto"/>
      </w:pPr>
      <w:r>
        <w:continuationSeparator/>
      </w:r>
    </w:p>
  </w:footnote>
  <w:footnote w:type="continuationNotice" w:id="1">
    <w:p w:rsidR="0011199F" w:rsidRDefault="001119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D6FED" w:rsidRDefault="00BB6AFB">
    <w:pPr>
      <w:pStyle w:val="Header"/>
    </w:pPr>
    <w:r>
      <w:t>Draft 1 Jan 2023</w:t>
    </w:r>
  </w:p>
  <w:p w:rsidR="00BB6AFB" w:rsidRDefault="00BB6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8593B"/>
    <w:multiLevelType w:val="hybridMultilevel"/>
    <w:tmpl w:val="35C8BDD8"/>
    <w:lvl w:ilvl="0" w:tplc="71649742">
      <w:numFmt w:val="decimal"/>
      <w:lvlText w:val="%1"/>
      <w:lvlJc w:val="left"/>
      <w:pPr>
        <w:tabs>
          <w:tab w:val="num" w:pos="14310"/>
        </w:tabs>
        <w:ind w:left="14310" w:hanging="13530"/>
      </w:pPr>
      <w:rPr>
        <w:rFonts w:hint="default"/>
      </w:rPr>
    </w:lvl>
    <w:lvl w:ilvl="1" w:tplc="08090019" w:tentative="1">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num w:numId="1" w16cid:durableId="1707947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2A9"/>
    <w:rsid w:val="00032060"/>
    <w:rsid w:val="000431C0"/>
    <w:rsid w:val="00045FDD"/>
    <w:rsid w:val="00064A13"/>
    <w:rsid w:val="00066AA1"/>
    <w:rsid w:val="000964CC"/>
    <w:rsid w:val="000C3D03"/>
    <w:rsid w:val="000E7229"/>
    <w:rsid w:val="000F7057"/>
    <w:rsid w:val="00103DD6"/>
    <w:rsid w:val="0011199F"/>
    <w:rsid w:val="00132037"/>
    <w:rsid w:val="0019696A"/>
    <w:rsid w:val="0029199C"/>
    <w:rsid w:val="002A295A"/>
    <w:rsid w:val="002B4450"/>
    <w:rsid w:val="0038006D"/>
    <w:rsid w:val="003B44C9"/>
    <w:rsid w:val="003B74E5"/>
    <w:rsid w:val="003D6FED"/>
    <w:rsid w:val="004358EE"/>
    <w:rsid w:val="00492E18"/>
    <w:rsid w:val="0049746F"/>
    <w:rsid w:val="004A2B01"/>
    <w:rsid w:val="005123F8"/>
    <w:rsid w:val="005727AF"/>
    <w:rsid w:val="005A665B"/>
    <w:rsid w:val="006112A9"/>
    <w:rsid w:val="00620277"/>
    <w:rsid w:val="00645C51"/>
    <w:rsid w:val="007366EA"/>
    <w:rsid w:val="007748BA"/>
    <w:rsid w:val="00774A57"/>
    <w:rsid w:val="007A3BFE"/>
    <w:rsid w:val="007A7CD6"/>
    <w:rsid w:val="007A7E7D"/>
    <w:rsid w:val="00867272"/>
    <w:rsid w:val="008845A3"/>
    <w:rsid w:val="00895266"/>
    <w:rsid w:val="008F39BA"/>
    <w:rsid w:val="00920FE0"/>
    <w:rsid w:val="00966C32"/>
    <w:rsid w:val="009764A5"/>
    <w:rsid w:val="00977452"/>
    <w:rsid w:val="00995C62"/>
    <w:rsid w:val="009E1A3E"/>
    <w:rsid w:val="009F2B98"/>
    <w:rsid w:val="00A338E7"/>
    <w:rsid w:val="00A45FC8"/>
    <w:rsid w:val="00A90084"/>
    <w:rsid w:val="00AF332F"/>
    <w:rsid w:val="00B15046"/>
    <w:rsid w:val="00B1514C"/>
    <w:rsid w:val="00B3752A"/>
    <w:rsid w:val="00B62F22"/>
    <w:rsid w:val="00B815D5"/>
    <w:rsid w:val="00B84623"/>
    <w:rsid w:val="00BA0BAC"/>
    <w:rsid w:val="00BB6AFB"/>
    <w:rsid w:val="00BC7DB1"/>
    <w:rsid w:val="00C42347"/>
    <w:rsid w:val="00C45283"/>
    <w:rsid w:val="00C46BBB"/>
    <w:rsid w:val="00CD0872"/>
    <w:rsid w:val="00CD2A80"/>
    <w:rsid w:val="00CF7A90"/>
    <w:rsid w:val="00D2783B"/>
    <w:rsid w:val="00D7522B"/>
    <w:rsid w:val="00DB097E"/>
    <w:rsid w:val="00DE4B53"/>
    <w:rsid w:val="00DE5922"/>
    <w:rsid w:val="00DF29F8"/>
    <w:rsid w:val="00E33B86"/>
    <w:rsid w:val="00E34503"/>
    <w:rsid w:val="00E34A95"/>
    <w:rsid w:val="00E43586"/>
    <w:rsid w:val="00E60A38"/>
    <w:rsid w:val="00E86111"/>
    <w:rsid w:val="00E90B84"/>
    <w:rsid w:val="00E93EDE"/>
    <w:rsid w:val="00EC4BF1"/>
    <w:rsid w:val="00F2121B"/>
    <w:rsid w:val="00F2645D"/>
    <w:rsid w:val="00F341E0"/>
    <w:rsid w:val="00F71502"/>
    <w:rsid w:val="00F95E12"/>
    <w:rsid w:val="00FC77CF"/>
    <w:rsid w:val="00FF433A"/>
    <w:rsid w:val="12C8BABF"/>
    <w:rsid w:val="1E5A8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777EC"/>
  <w15:docId w15:val="{8143BD5C-DDFC-424E-A773-B3FF3A20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212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121B"/>
    <w:rPr>
      <w:rFonts w:ascii="Segoe UI" w:hAnsi="Segoe UI" w:cs="Segoe UI"/>
      <w:sz w:val="18"/>
      <w:szCs w:val="18"/>
    </w:rPr>
  </w:style>
  <w:style w:type="paragraph" w:styleId="Header">
    <w:name w:val="header"/>
    <w:basedOn w:val="Normal"/>
    <w:link w:val="HeaderChar"/>
    <w:unhideWhenUsed/>
    <w:rsid w:val="00B150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5046"/>
  </w:style>
  <w:style w:type="paragraph" w:styleId="Footer">
    <w:name w:val="footer"/>
    <w:basedOn w:val="Normal"/>
    <w:link w:val="FooterChar"/>
    <w:uiPriority w:val="99"/>
    <w:unhideWhenUsed/>
    <w:rsid w:val="00B150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5046"/>
  </w:style>
  <w:style w:type="character" w:styleId="PlaceholderText">
    <w:name w:val="Placeholder Text"/>
    <w:basedOn w:val="DefaultParagraphFont"/>
    <w:uiPriority w:val="99"/>
    <w:semiHidden/>
    <w:rsid w:val="00132037"/>
    <w:rPr>
      <w:color w:val="808080"/>
    </w:rPr>
  </w:style>
  <w:style w:type="paragraph" w:styleId="Revision">
    <w:name w:val="Revision"/>
    <w:hidden/>
    <w:uiPriority w:val="99"/>
    <w:semiHidden/>
    <w:rsid w:val="005A665B"/>
    <w:pPr>
      <w:spacing w:after="0" w:line="240" w:lineRule="auto"/>
    </w:pPr>
  </w:style>
  <w:style w:type="paragraph" w:styleId="ListParagraph">
    <w:name w:val="List Paragraph"/>
    <w:basedOn w:val="Normal"/>
    <w:uiPriority w:val="34"/>
    <w:qFormat/>
    <w:rsid w:val="000F7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51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4D2257BA56F64D921611B34B533DE2" ma:contentTypeVersion="23" ma:contentTypeDescription="Create a new document." ma:contentTypeScope="" ma:versionID="ed52931785cc18d270bea988be998e33">
  <xsd:schema xmlns:xsd="http://www.w3.org/2001/XMLSchema" xmlns:xs="http://www.w3.org/2001/XMLSchema" xmlns:p="http://schemas.microsoft.com/office/2006/metadata/properties" xmlns:ns2="e46dc3cc-d890-4774-b432-f2af71d057b1" xmlns:ns3="bc25768a-0d71-4e8a-96e8-eedf7a6cd08e" targetNamespace="http://schemas.microsoft.com/office/2006/metadata/properties" ma:root="true" ma:fieldsID="e35ff378c7702c22e59a5c845de2f955" ns2:_="" ns3:_="">
    <xsd:import namespace="e46dc3cc-d890-4774-b432-f2af71d057b1"/>
    <xsd:import namespace="bc25768a-0d71-4e8a-96e8-eedf7a6cd08e"/>
    <xsd:element name="properties">
      <xsd:complexType>
        <xsd:sequence>
          <xsd:element name="documentManagement">
            <xsd:complexType>
              <xsd:all>
                <xsd:element ref="ns2:ResourceOwner" minOccurs="0"/>
                <xsd:element ref="ns2:Ref"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element ref="ns2:MediaServiceLocation" minOccurs="0"/>
                <xsd:element ref="ns2:ExpirationDate" minOccurs="0"/>
                <xsd:element ref="ns2:StartDate" minOccurs="0"/>
                <xsd:element ref="ns2:Status" minOccurs="0"/>
                <xsd:element ref="ns2:Cre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dc3cc-d890-4774-b432-f2af71d057b1" elementFormDefault="qualified">
    <xsd:import namespace="http://schemas.microsoft.com/office/2006/documentManagement/types"/>
    <xsd:import namespace="http://schemas.microsoft.com/office/infopath/2007/PartnerControls"/>
    <xsd:element name="ResourceOwner" ma:index="1" nillable="true" ma:displayName="Resource Owner" ma:description="This should be the person to contact when the expiry date is due. For national or web sourced items use NSCP Business Team This relates to the Resource Organisation on the site." ma:format="Dropdown" ma:list="UserInfo" ma:SearchPeopleOnly="false" ma:SharePointGroup="0" ma:internalName="ResourceOwn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f" ma:index="2" nillable="true" ma:displayName="Ref" ma:description="A number identifier for the resource" ma:format="Dropdown" ma:indexed="true" ma:internalName="Ref"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2e46b9b-9eb4-4263-a0bd-b634727372a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hidden="true" ma:internalName="MediaServiceOCR"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hidden="true" ma:indexed="true" ma:internalName="MediaServiceLocation" ma:readOnly="true">
      <xsd:simpleType>
        <xsd:restriction base="dms:Text"/>
      </xsd:simpleType>
    </xsd:element>
    <xsd:element name="ExpirationDate" ma:index="24" nillable="true" ma:displayName="Expiration Date" ma:description="This is the review date for the resource. The Resource Owner should be contacted by using the &quot;Email&quot; button in the expired resource function on the website" ma:format="DateOnly" ma:hidden="true" ma:internalName="ExpirationDate" ma:readOnly="false">
      <xsd:simpleType>
        <xsd:restriction base="dms:DateTime"/>
      </xsd:simpleType>
    </xsd:element>
    <xsd:element name="StartDate" ma:index="25" nillable="true" ma:displayName="Added to Library" ma:description="Date added to Resource Library" ma:format="DateOnly" ma:hidden="true" ma:internalName="StartDate" ma:readOnly="false">
      <xsd:simpleType>
        <xsd:restriction base="dms:DateTime"/>
      </xsd:simpleType>
    </xsd:element>
    <xsd:element name="Status" ma:index="27" nillable="true" ma:displayName="Status" ma:description="Status of Resource" ma:format="Dropdown" ma:hidden="true" ma:internalName="Status" ma:readOnly="false">
      <xsd:simpleType>
        <xsd:restriction base="dms:Choice">
          <xsd:enumeration value="Live"/>
          <xsd:enumeration value="Draft"/>
          <xsd:enumeration value="Expired - Deleted"/>
          <xsd:enumeration value="Expired - Archived"/>
        </xsd:restriction>
      </xsd:simpleType>
    </xsd:element>
    <xsd:element name="CreationDate" ma:index="28" nillable="true" ma:displayName="Creation Date" ma:description="Date resource was written/created - if available" ma:format="DateOnly" ma:hidden="true" ma:internalName="Cre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c25768a-0d71-4e8a-96e8-eedf7a6cd08e"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19" nillable="true" ma:displayName="Taxonomy Catch All Column" ma:hidden="true" ma:list="{c664c0ab-5a09-4005-b1c9-41d3a98df061}" ma:internalName="TaxCatchAll" ma:readOnly="false" ma:showField="CatchAllData" ma:web="bc25768a-0d71-4e8a-96e8-eedf7a6cd0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sourceOwner xmlns="e46dc3cc-d890-4774-b432-f2af71d057b1">
      <UserInfo>
        <DisplayName/>
        <AccountId xsi:nil="true"/>
        <AccountType/>
      </UserInfo>
    </ResourceOwner>
    <CreationDate xmlns="e46dc3cc-d890-4774-b432-f2af71d057b1" xsi:nil="true"/>
    <StartDate xmlns="e46dc3cc-d890-4774-b432-f2af71d057b1" xsi:nil="true"/>
    <Status xmlns="e46dc3cc-d890-4774-b432-f2af71d057b1" xsi:nil="true"/>
    <ExpirationDate xmlns="e46dc3cc-d890-4774-b432-f2af71d057b1" xsi:nil="true"/>
    <TaxCatchAll xmlns="bc25768a-0d71-4e8a-96e8-eedf7a6cd08e" xsi:nil="true"/>
    <Ref xmlns="e46dc3cc-d890-4774-b432-f2af71d057b1" xsi:nil="true"/>
    <lcf76f155ced4ddcb4097134ff3c332f xmlns="e46dc3cc-d890-4774-b432-f2af71d057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C9D862-757B-44B1-932F-E0819F2C22DA}">
  <ds:schemaRefs>
    <ds:schemaRef ds:uri="http://schemas.openxmlformats.org/officeDocument/2006/bibliography"/>
  </ds:schemaRefs>
</ds:datastoreItem>
</file>

<file path=customXml/itemProps2.xml><?xml version="1.0" encoding="utf-8"?>
<ds:datastoreItem xmlns:ds="http://schemas.openxmlformats.org/officeDocument/2006/customXml" ds:itemID="{EC0C979E-5F7F-4CD2-BEAA-FF46FA9BF589}"/>
</file>

<file path=customXml/itemProps3.xml><?xml version="1.0" encoding="utf-8"?>
<ds:datastoreItem xmlns:ds="http://schemas.openxmlformats.org/officeDocument/2006/customXml" ds:itemID="{95F4A837-4333-4A3F-8F09-481AF58B1CA8}"/>
</file>

<file path=customXml/itemProps4.xml><?xml version="1.0" encoding="utf-8"?>
<ds:datastoreItem xmlns:ds="http://schemas.openxmlformats.org/officeDocument/2006/customXml" ds:itemID="{4032387B-AE08-4AB7-AC82-7D99F8E8372E}"/>
</file>

<file path=docProps/app.xml><?xml version="1.0" encoding="utf-8"?>
<Properties xmlns="http://schemas.openxmlformats.org/officeDocument/2006/extended-properties" xmlns:vt="http://schemas.openxmlformats.org/officeDocument/2006/docPropsVTypes">
  <Template>Normal.dotm</Template>
  <TotalTime>0</TotalTime>
  <Pages>1</Pages>
  <Words>277</Words>
  <Characters>1585</Characters>
  <Application>Microsoft Office Word</Application>
  <DocSecurity>0</DocSecurity>
  <Lines>13</Lines>
  <Paragraphs>3</Paragraphs>
  <ScaleCrop>false</ScaleCrop>
  <Company>Newcastle City Council</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Devine, Stafford</dc:creator>
  <cp:keywords/>
  <cp:lastModifiedBy>Quinn, Mark</cp:lastModifiedBy>
  <cp:revision>1</cp:revision>
  <dcterms:created xsi:type="dcterms:W3CDTF">2025-12-02T16:53:00Z</dcterms:created>
  <dcterms:modified xsi:type="dcterms:W3CDTF">2025-12-02T16:53:00Z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0x0101003F4D2257BA56F64D921611B34B533DE2</vt:lpwstr>
  </property>
</Properties>
</file>